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B7BD" w14:textId="77777777" w:rsidR="004747D0" w:rsidRDefault="004747D0" w:rsidP="004747D0">
      <w:pPr>
        <w:pStyle w:val="Heading2"/>
      </w:pPr>
      <w:r>
        <w:t>Academic Skills Provision Toolkit</w:t>
      </w:r>
    </w:p>
    <w:p w14:paraId="01F2ED66" w14:textId="38E51291" w:rsidR="002B5654" w:rsidRDefault="002B5654" w:rsidP="004747D0">
      <w:pPr>
        <w:pStyle w:val="Heading1"/>
      </w:pPr>
      <w:r>
        <w:t>Survey Question Bank</w:t>
      </w:r>
    </w:p>
    <w:p w14:paraId="5F8A0532" w14:textId="06736628" w:rsidR="002B5654" w:rsidRPr="00337765" w:rsidRDefault="002B5654" w:rsidP="002B5654">
      <w:pPr>
        <w:rPr>
          <w:sz w:val="24"/>
          <w:szCs w:val="24"/>
        </w:rPr>
      </w:pPr>
      <w:r w:rsidRPr="00337765">
        <w:rPr>
          <w:sz w:val="24"/>
          <w:szCs w:val="24"/>
        </w:rPr>
        <w:t xml:space="preserve">This resource </w:t>
      </w:r>
      <w:r w:rsidR="00367877">
        <w:rPr>
          <w:sz w:val="24"/>
          <w:szCs w:val="24"/>
        </w:rPr>
        <w:t xml:space="preserve">from the </w:t>
      </w:r>
      <w:hyperlink r:id="rId11" w:history="1">
        <w:r w:rsidR="00367877" w:rsidRPr="00FB241C">
          <w:rPr>
            <w:rStyle w:val="Hyperlink"/>
            <w:b/>
            <w:bCs/>
            <w:sz w:val="24"/>
            <w:szCs w:val="24"/>
          </w:rPr>
          <w:t>Academic Skills Provision Toolkit</w:t>
        </w:r>
      </w:hyperlink>
      <w:r w:rsidR="00367877">
        <w:rPr>
          <w:sz w:val="24"/>
          <w:szCs w:val="24"/>
        </w:rPr>
        <w:t xml:space="preserve"> </w:t>
      </w:r>
      <w:r w:rsidRPr="00337765">
        <w:rPr>
          <w:sz w:val="24"/>
          <w:szCs w:val="24"/>
        </w:rPr>
        <w:t>will help you to design and write your survey(s).</w:t>
      </w:r>
      <w:r>
        <w:rPr>
          <w:sz w:val="24"/>
          <w:szCs w:val="24"/>
        </w:rPr>
        <w:t xml:space="preserve"> T</w:t>
      </w:r>
      <w:r w:rsidRPr="00337765">
        <w:rPr>
          <w:sz w:val="24"/>
          <w:szCs w:val="24"/>
        </w:rPr>
        <w:t>he questions in the survey bank are aligned with each prompt from</w:t>
      </w:r>
      <w:r>
        <w:rPr>
          <w:b/>
          <w:bCs/>
          <w:sz w:val="24"/>
          <w:szCs w:val="24"/>
        </w:rPr>
        <w:t xml:space="preserve"> </w:t>
      </w:r>
      <w:r w:rsidRPr="003A60E1">
        <w:rPr>
          <w:sz w:val="24"/>
          <w:szCs w:val="24"/>
        </w:rPr>
        <w:t>the</w:t>
      </w:r>
      <w:r w:rsidRPr="00337765">
        <w:rPr>
          <w:b/>
          <w:bCs/>
          <w:sz w:val="24"/>
          <w:szCs w:val="24"/>
        </w:rPr>
        <w:t xml:space="preserve"> </w:t>
      </w:r>
      <w:hyperlink r:id="rId12" w:history="1">
        <w:r w:rsidRPr="002B7108">
          <w:rPr>
            <w:rStyle w:val="Hyperlink"/>
            <w:b/>
            <w:bCs/>
            <w:sz w:val="24"/>
            <w:szCs w:val="24"/>
          </w:rPr>
          <w:t>Guide to Reviewing Academic Skills Provisio</w:t>
        </w:r>
        <w:r w:rsidR="002B7108" w:rsidRPr="002B7108">
          <w:rPr>
            <w:rStyle w:val="Hyperlink"/>
            <w:b/>
            <w:bCs/>
            <w:sz w:val="24"/>
            <w:szCs w:val="24"/>
          </w:rPr>
          <w:t>n in Colleges</w:t>
        </w:r>
      </w:hyperlink>
      <w:r w:rsidRPr="00337765">
        <w:rPr>
          <w:sz w:val="24"/>
          <w:szCs w:val="24"/>
        </w:rPr>
        <w:t xml:space="preserve">, enabling you to select questions that are appropriate for the focus of your survey. </w:t>
      </w:r>
    </w:p>
    <w:p w14:paraId="4CF63046" w14:textId="79095947" w:rsidR="002B5654" w:rsidRPr="00337765" w:rsidRDefault="002B5654" w:rsidP="002B5654">
      <w:pPr>
        <w:rPr>
          <w:sz w:val="24"/>
          <w:szCs w:val="24"/>
        </w:rPr>
      </w:pPr>
      <w:r w:rsidRPr="4B3C8D06">
        <w:rPr>
          <w:sz w:val="24"/>
          <w:szCs w:val="24"/>
        </w:rPr>
        <w:t xml:space="preserve">It will be helpful in any survey (student or staff) to include some demographic questions. This might include subject (studied or taught), year group (of student/teaching), or other key demographic details (eg part-time or full-time). In general, it is recommended to include these more personal questions at the end of a survey, as respondents often feel more comfortable answering these questions last. </w:t>
      </w:r>
    </w:p>
    <w:tbl>
      <w:tblPr>
        <w:tblStyle w:val="GridTable1Light-Accent1"/>
        <w:tblW w:w="9469" w:type="dxa"/>
        <w:tblLayout w:type="fixed"/>
        <w:tblLook w:val="0420" w:firstRow="1" w:lastRow="0" w:firstColumn="0" w:lastColumn="0" w:noHBand="0" w:noVBand="1"/>
      </w:tblPr>
      <w:tblGrid>
        <w:gridCol w:w="3643"/>
        <w:gridCol w:w="5826"/>
      </w:tblGrid>
      <w:tr w:rsidR="00E55CBD" w:rsidRPr="00022C94" w14:paraId="605D3D68" w14:textId="77777777" w:rsidTr="4B3C8D06">
        <w:trPr>
          <w:cnfStyle w:val="100000000000" w:firstRow="1" w:lastRow="0" w:firstColumn="0" w:lastColumn="0" w:oddVBand="0" w:evenVBand="0" w:oddHBand="0" w:evenHBand="0" w:firstRowFirstColumn="0" w:firstRowLastColumn="0" w:lastRowFirstColumn="0" w:lastRowLastColumn="0"/>
          <w:trHeight w:val="586"/>
          <w:tblHeader/>
        </w:trPr>
        <w:tc>
          <w:tcPr>
            <w:tcW w:w="3643" w:type="dxa"/>
            <w:vAlign w:val="center"/>
          </w:tcPr>
          <w:p w14:paraId="5DD20DF9" w14:textId="77777777" w:rsidR="00E55CBD" w:rsidRPr="003A60E1" w:rsidRDefault="00DA97B6" w:rsidP="4B3C8D06">
            <w:pPr>
              <w:adjustRightInd w:val="0"/>
              <w:snapToGrid w:val="0"/>
              <w:spacing w:after="80"/>
              <w:rPr>
                <w:sz w:val="24"/>
                <w:szCs w:val="24"/>
              </w:rPr>
            </w:pPr>
            <w:bookmarkStart w:id="0" w:name="_Hlk21463299"/>
            <w:bookmarkStart w:id="1" w:name="_Toc102007586"/>
            <w:bookmarkEnd w:id="0"/>
            <w:bookmarkEnd w:id="1"/>
            <w:r w:rsidRPr="4B3C8D06">
              <w:rPr>
                <w:sz w:val="24"/>
                <w:szCs w:val="24"/>
              </w:rPr>
              <w:t>Prompt</w:t>
            </w:r>
          </w:p>
        </w:tc>
        <w:tc>
          <w:tcPr>
            <w:tcW w:w="5826" w:type="dxa"/>
            <w:vAlign w:val="center"/>
          </w:tcPr>
          <w:p w14:paraId="5E6EEBE9" w14:textId="77777777" w:rsidR="00E55CBD" w:rsidRPr="003A60E1" w:rsidRDefault="00E55CBD" w:rsidP="00E57D67">
            <w:pPr>
              <w:adjustRightInd w:val="0"/>
              <w:snapToGrid w:val="0"/>
              <w:spacing w:after="80"/>
              <w:rPr>
                <w:rFonts w:cstheme="minorHAnsi"/>
                <w:sz w:val="24"/>
                <w:szCs w:val="24"/>
              </w:rPr>
            </w:pPr>
            <w:r w:rsidRPr="003A60E1">
              <w:rPr>
                <w:rFonts w:cstheme="minorHAnsi"/>
                <w:i/>
                <w:iCs/>
                <w:sz w:val="24"/>
                <w:szCs w:val="24"/>
              </w:rPr>
              <w:t xml:space="preserve"> </w:t>
            </w:r>
            <w:r w:rsidRPr="003A60E1">
              <w:rPr>
                <w:rFonts w:cstheme="minorHAnsi"/>
                <w:sz w:val="24"/>
                <w:szCs w:val="24"/>
              </w:rPr>
              <w:t>Questions</w:t>
            </w:r>
          </w:p>
        </w:tc>
      </w:tr>
      <w:tr w:rsidR="00E55CBD" w:rsidRPr="00022C94" w14:paraId="612FB370" w14:textId="77777777" w:rsidTr="4B3C8D06">
        <w:trPr>
          <w:trHeight w:val="979"/>
        </w:trPr>
        <w:tc>
          <w:tcPr>
            <w:tcW w:w="3643" w:type="dxa"/>
          </w:tcPr>
          <w:p w14:paraId="7409B0F8" w14:textId="77777777" w:rsidR="00E55CBD" w:rsidRPr="003A60E1" w:rsidRDefault="00E55CBD" w:rsidP="00E57D67">
            <w:pPr>
              <w:adjustRightInd w:val="0"/>
              <w:snapToGrid w:val="0"/>
              <w:spacing w:after="80"/>
              <w:rPr>
                <w:rFonts w:eastAsia="Calibri" w:cstheme="minorHAnsi"/>
                <w:b/>
                <w:bCs/>
                <w:color w:val="000000" w:themeColor="text1"/>
                <w:sz w:val="24"/>
                <w:szCs w:val="24"/>
                <w:lang w:val="en-US"/>
              </w:rPr>
            </w:pPr>
            <w:r w:rsidRPr="003A60E1">
              <w:rPr>
                <w:rFonts w:eastAsia="Calibri" w:cstheme="minorHAnsi"/>
                <w:b/>
                <w:bCs/>
                <w:color w:val="000000" w:themeColor="text1"/>
                <w:sz w:val="24"/>
                <w:szCs w:val="24"/>
                <w:lang w:val="en-US"/>
              </w:rPr>
              <w:t xml:space="preserve">What academic skills provision does your </w:t>
            </w:r>
            <w:r>
              <w:rPr>
                <w:rFonts w:eastAsia="Calibri" w:cstheme="minorHAnsi"/>
                <w:b/>
                <w:bCs/>
                <w:color w:val="000000" w:themeColor="text1"/>
                <w:sz w:val="24"/>
                <w:szCs w:val="24"/>
                <w:lang w:val="en-US"/>
              </w:rPr>
              <w:t>c</w:t>
            </w:r>
            <w:r w:rsidRPr="003A60E1">
              <w:rPr>
                <w:rFonts w:eastAsia="Calibri" w:cstheme="minorHAnsi"/>
                <w:b/>
                <w:bCs/>
                <w:color w:val="000000" w:themeColor="text1"/>
                <w:sz w:val="24"/>
                <w:szCs w:val="24"/>
                <w:lang w:val="en-US"/>
              </w:rPr>
              <w:t>ollege currently offer to students?</w:t>
            </w:r>
          </w:p>
          <w:p w14:paraId="32D71367" w14:textId="77777777" w:rsidR="00E55CBD" w:rsidRPr="003A60E1" w:rsidRDefault="00E55CBD" w:rsidP="00E57D67">
            <w:pPr>
              <w:adjustRightInd w:val="0"/>
              <w:snapToGrid w:val="0"/>
              <w:spacing w:after="80"/>
              <w:rPr>
                <w:rFonts w:eastAsia="Calibri" w:cstheme="minorHAnsi"/>
                <w:i/>
                <w:iCs/>
                <w:color w:val="000000" w:themeColor="text1"/>
                <w:sz w:val="24"/>
                <w:szCs w:val="24"/>
                <w:lang w:val="en-US"/>
              </w:rPr>
            </w:pPr>
            <w:r w:rsidRPr="003A60E1">
              <w:rPr>
                <w:rFonts w:eastAsia="Calibri" w:cstheme="minorHAnsi"/>
                <w:i/>
                <w:iCs/>
                <w:color w:val="000000" w:themeColor="text1"/>
                <w:sz w:val="24"/>
                <w:szCs w:val="24"/>
                <w:lang w:val="en-US"/>
              </w:rPr>
              <w:t>These questions will help you to clarify students’ and staff’s awareness of current provision, identify what provision students currently do or do not use, and why, and their views on what gaps in provision currently exist.</w:t>
            </w:r>
          </w:p>
          <w:p w14:paraId="00103342" w14:textId="77777777" w:rsidR="00E55CBD" w:rsidRPr="003A60E1" w:rsidRDefault="00E55CBD" w:rsidP="00E57D67">
            <w:pPr>
              <w:adjustRightInd w:val="0"/>
              <w:snapToGrid w:val="0"/>
              <w:spacing w:after="80"/>
              <w:rPr>
                <w:rFonts w:eastAsia="Calibri" w:cstheme="minorHAnsi"/>
                <w:i/>
                <w:color w:val="000000" w:themeColor="text1"/>
                <w:sz w:val="24"/>
                <w:szCs w:val="24"/>
                <w:lang w:val="en-US"/>
              </w:rPr>
            </w:pPr>
          </w:p>
        </w:tc>
        <w:tc>
          <w:tcPr>
            <w:tcW w:w="5826" w:type="dxa"/>
          </w:tcPr>
          <w:p w14:paraId="088B207B" w14:textId="77777777" w:rsidR="00E55CBD" w:rsidRPr="00FC2372" w:rsidRDefault="00DA97B6" w:rsidP="00FC2372">
            <w:pPr>
              <w:pStyle w:val="ListParagraph"/>
              <w:adjustRightInd w:val="0"/>
              <w:snapToGrid w:val="0"/>
              <w:spacing w:before="0" w:after="80"/>
              <w:ind w:left="357" w:hanging="357"/>
              <w:contextualSpacing w:val="0"/>
              <w:rPr>
                <w:b/>
                <w:bCs/>
                <w:sz w:val="24"/>
                <w:szCs w:val="24"/>
              </w:rPr>
            </w:pPr>
            <w:r w:rsidRPr="00FC2372">
              <w:rPr>
                <w:b/>
                <w:bCs/>
                <w:sz w:val="24"/>
                <w:szCs w:val="24"/>
              </w:rPr>
              <w:t xml:space="preserve">The table below lists all academic skills provision currently offered in college. Please select the statement that most applies to you for each item. </w:t>
            </w:r>
          </w:p>
          <w:p w14:paraId="5C69B652" w14:textId="2B9B600F" w:rsidR="00E55CBD" w:rsidRPr="003A60E1" w:rsidRDefault="00E55CBD" w:rsidP="00FC5126">
            <w:pPr>
              <w:pStyle w:val="ListParagraph"/>
              <w:numPr>
                <w:ilvl w:val="1"/>
                <w:numId w:val="2"/>
              </w:numPr>
              <w:adjustRightInd w:val="0"/>
              <w:snapToGrid w:val="0"/>
              <w:spacing w:before="0" w:after="80"/>
              <w:ind w:left="720"/>
              <w:contextualSpacing w:val="0"/>
              <w:rPr>
                <w:rFonts w:cstheme="minorHAnsi"/>
                <w:sz w:val="24"/>
                <w:szCs w:val="24"/>
              </w:rPr>
            </w:pPr>
            <w:r w:rsidRPr="003A60E1">
              <w:rPr>
                <w:rFonts w:cstheme="minorHAnsi"/>
                <w:sz w:val="24"/>
                <w:szCs w:val="24"/>
              </w:rPr>
              <w:t xml:space="preserve">List all current provision (eg Academic Skills Tutors, </w:t>
            </w:r>
            <w:r w:rsidR="00EF3BEF">
              <w:rPr>
                <w:rFonts w:cstheme="minorHAnsi"/>
                <w:sz w:val="24"/>
                <w:szCs w:val="24"/>
              </w:rPr>
              <w:t>Academic skills</w:t>
            </w:r>
            <w:r w:rsidRPr="003A60E1">
              <w:rPr>
                <w:rFonts w:cstheme="minorHAnsi"/>
                <w:sz w:val="24"/>
                <w:szCs w:val="24"/>
              </w:rPr>
              <w:t xml:space="preserve"> 1:1 sessions, </w:t>
            </w:r>
            <w:r w:rsidR="00EF3BEF">
              <w:rPr>
                <w:rFonts w:cstheme="minorHAnsi"/>
                <w:sz w:val="24"/>
                <w:szCs w:val="24"/>
              </w:rPr>
              <w:t>Academic skills</w:t>
            </w:r>
            <w:r w:rsidRPr="003A60E1">
              <w:rPr>
                <w:rFonts w:cstheme="minorHAnsi"/>
                <w:sz w:val="24"/>
                <w:szCs w:val="24"/>
              </w:rPr>
              <w:t xml:space="preserve"> workshops, </w:t>
            </w:r>
            <w:r w:rsidR="00EF3BEF">
              <w:rPr>
                <w:rFonts w:cstheme="minorHAnsi"/>
                <w:sz w:val="24"/>
                <w:szCs w:val="24"/>
              </w:rPr>
              <w:t>Academic skills</w:t>
            </w:r>
            <w:r w:rsidRPr="003A60E1">
              <w:rPr>
                <w:rFonts w:cstheme="minorHAnsi"/>
                <w:sz w:val="24"/>
                <w:szCs w:val="24"/>
              </w:rPr>
              <w:t xml:space="preserve"> drop-in sessions, Royal Literary Fund Fellow, ad hoc meetings with personal / subject tutor, peers, </w:t>
            </w:r>
            <w:r>
              <w:rPr>
                <w:rFonts w:cstheme="minorHAnsi"/>
                <w:sz w:val="24"/>
                <w:szCs w:val="24"/>
              </w:rPr>
              <w:t>c</w:t>
            </w:r>
            <w:r w:rsidRPr="003A60E1">
              <w:rPr>
                <w:rFonts w:cstheme="minorHAnsi"/>
                <w:sz w:val="24"/>
                <w:szCs w:val="24"/>
              </w:rPr>
              <w:t xml:space="preserve">ollege academic skills intranet resources, etc). </w:t>
            </w:r>
          </w:p>
          <w:p w14:paraId="5E8452A7" w14:textId="77777777" w:rsidR="00E55CBD" w:rsidRPr="003A60E1" w:rsidRDefault="00E55CBD" w:rsidP="00FC5126">
            <w:pPr>
              <w:pStyle w:val="ListParagraph"/>
              <w:numPr>
                <w:ilvl w:val="1"/>
                <w:numId w:val="2"/>
              </w:numPr>
              <w:adjustRightInd w:val="0"/>
              <w:snapToGrid w:val="0"/>
              <w:spacing w:before="0" w:after="80"/>
              <w:ind w:left="720"/>
              <w:contextualSpacing w:val="0"/>
              <w:rPr>
                <w:rFonts w:cstheme="minorHAnsi"/>
                <w:sz w:val="24"/>
                <w:szCs w:val="24"/>
              </w:rPr>
            </w:pPr>
            <w:r w:rsidRPr="003A60E1">
              <w:rPr>
                <w:rFonts w:cstheme="minorHAnsi"/>
                <w:sz w:val="24"/>
                <w:szCs w:val="24"/>
              </w:rPr>
              <w:t>For students, include options such as ‘I am likely to go to for support’, ‘I am unlikely to go to for support’, ‘I am unaware of this support’, ‘Other (please provide details)’.</w:t>
            </w:r>
          </w:p>
          <w:p w14:paraId="1563C9C1" w14:textId="77777777" w:rsidR="00E55CBD" w:rsidRPr="003A60E1" w:rsidRDefault="00E55CBD" w:rsidP="00FC5126">
            <w:pPr>
              <w:pStyle w:val="ListParagraph"/>
              <w:numPr>
                <w:ilvl w:val="1"/>
                <w:numId w:val="2"/>
              </w:numPr>
              <w:adjustRightInd w:val="0"/>
              <w:snapToGrid w:val="0"/>
              <w:spacing w:before="0" w:after="80"/>
              <w:ind w:left="720"/>
              <w:contextualSpacing w:val="0"/>
              <w:rPr>
                <w:rFonts w:cstheme="minorHAnsi"/>
                <w:sz w:val="24"/>
                <w:szCs w:val="24"/>
              </w:rPr>
            </w:pPr>
            <w:r w:rsidRPr="003A60E1">
              <w:rPr>
                <w:rFonts w:cstheme="minorHAnsi"/>
                <w:sz w:val="24"/>
                <w:szCs w:val="24"/>
              </w:rPr>
              <w:t>For tutorial staff the options may be: ‘I am likely to refer students to this provision’, ‘I am unlikely to refer students to this provision’, I am unaware of this provision’.</w:t>
            </w:r>
          </w:p>
          <w:p w14:paraId="303FB8F9" w14:textId="77777777" w:rsidR="00E55CBD" w:rsidRPr="003A60E1" w:rsidRDefault="00E55CBD" w:rsidP="00FC5126">
            <w:pPr>
              <w:pStyle w:val="ListParagraph"/>
              <w:numPr>
                <w:ilvl w:val="0"/>
                <w:numId w:val="2"/>
              </w:numPr>
              <w:adjustRightInd w:val="0"/>
              <w:snapToGrid w:val="0"/>
              <w:spacing w:before="0" w:after="80"/>
              <w:contextualSpacing w:val="0"/>
              <w:rPr>
                <w:rFonts w:cstheme="minorHAnsi"/>
                <w:b/>
                <w:bCs/>
                <w:sz w:val="24"/>
                <w:szCs w:val="24"/>
              </w:rPr>
            </w:pPr>
            <w:r w:rsidRPr="003A60E1">
              <w:rPr>
                <w:rFonts w:cstheme="minorHAnsi"/>
                <w:b/>
                <w:bCs/>
                <w:sz w:val="24"/>
                <w:szCs w:val="24"/>
              </w:rPr>
              <w:t>If you have selected ‘I am unlikely to go to for support’ for any of the options listed above, please provide more details:</w:t>
            </w:r>
            <w:r w:rsidRPr="003A60E1">
              <w:rPr>
                <w:rFonts w:cstheme="minorHAnsi"/>
                <w:b/>
                <w:bCs/>
                <w:sz w:val="24"/>
                <w:szCs w:val="24"/>
              </w:rPr>
              <w:br/>
            </w:r>
            <w:r w:rsidRPr="003A60E1">
              <w:rPr>
                <w:rFonts w:cstheme="minorHAnsi"/>
                <w:sz w:val="24"/>
                <w:szCs w:val="24"/>
              </w:rPr>
              <w:t xml:space="preserve">For tutors this may read: </w:t>
            </w:r>
            <w:r w:rsidRPr="003A60E1">
              <w:rPr>
                <w:rFonts w:cstheme="minorHAnsi"/>
                <w:b/>
                <w:bCs/>
                <w:sz w:val="24"/>
                <w:szCs w:val="24"/>
              </w:rPr>
              <w:t>If you have selected ‘I am unlikely to refer students to this provision’ for any of the options listed above, please provide more details:</w:t>
            </w:r>
          </w:p>
          <w:p w14:paraId="17A7E35A" w14:textId="77777777" w:rsidR="00E55CBD" w:rsidRPr="003A60E1" w:rsidRDefault="00E55CBD" w:rsidP="00FC5126">
            <w:pPr>
              <w:numPr>
                <w:ilvl w:val="0"/>
                <w:numId w:val="2"/>
              </w:numPr>
              <w:adjustRightInd w:val="0"/>
              <w:snapToGrid w:val="0"/>
              <w:spacing w:after="80"/>
              <w:rPr>
                <w:rFonts w:cstheme="minorHAnsi"/>
                <w:b/>
                <w:bCs/>
                <w:sz w:val="24"/>
                <w:szCs w:val="24"/>
              </w:rPr>
            </w:pPr>
            <w:r w:rsidRPr="003A60E1">
              <w:rPr>
                <w:rFonts w:cstheme="minorHAnsi"/>
                <w:b/>
                <w:bCs/>
                <w:sz w:val="24"/>
                <w:szCs w:val="24"/>
                <w:lang w:val="en-US"/>
              </w:rPr>
              <w:lastRenderedPageBreak/>
              <w:t xml:space="preserve">Are there any other sources of support or resources within or outside </w:t>
            </w:r>
            <w:r>
              <w:rPr>
                <w:rFonts w:cstheme="minorHAnsi"/>
                <w:b/>
                <w:bCs/>
                <w:sz w:val="24"/>
                <w:szCs w:val="24"/>
                <w:lang w:val="en-US"/>
              </w:rPr>
              <w:t>c</w:t>
            </w:r>
            <w:r w:rsidRPr="003A60E1">
              <w:rPr>
                <w:rFonts w:cstheme="minorHAnsi"/>
                <w:b/>
                <w:bCs/>
                <w:sz w:val="24"/>
                <w:szCs w:val="24"/>
                <w:lang w:val="en-US"/>
              </w:rPr>
              <w:t>ollege that you have used to enhance your academic skills? Please provide details below:</w:t>
            </w:r>
          </w:p>
          <w:p w14:paraId="1EC9C4B2" w14:textId="77777777" w:rsidR="00E55CBD" w:rsidRPr="003A60E1" w:rsidRDefault="00E55CBD" w:rsidP="00FC5126">
            <w:pPr>
              <w:numPr>
                <w:ilvl w:val="0"/>
                <w:numId w:val="2"/>
              </w:numPr>
              <w:adjustRightInd w:val="0"/>
              <w:snapToGrid w:val="0"/>
              <w:spacing w:after="80"/>
              <w:rPr>
                <w:rFonts w:cstheme="minorHAnsi"/>
                <w:b/>
                <w:bCs/>
                <w:sz w:val="24"/>
                <w:szCs w:val="24"/>
              </w:rPr>
            </w:pPr>
            <w:r w:rsidRPr="003A60E1">
              <w:rPr>
                <w:rFonts w:cstheme="minorHAnsi"/>
                <w:b/>
                <w:bCs/>
                <w:sz w:val="24"/>
                <w:szCs w:val="24"/>
                <w:lang w:val="en-US"/>
              </w:rPr>
              <w:t xml:space="preserve">Which academic skills support in </w:t>
            </w:r>
            <w:r>
              <w:rPr>
                <w:rFonts w:cstheme="minorHAnsi"/>
                <w:b/>
                <w:bCs/>
                <w:sz w:val="24"/>
                <w:szCs w:val="24"/>
                <w:lang w:val="en-US"/>
              </w:rPr>
              <w:t>c</w:t>
            </w:r>
            <w:r w:rsidRPr="003A60E1">
              <w:rPr>
                <w:rFonts w:cstheme="minorHAnsi"/>
                <w:b/>
                <w:bCs/>
                <w:sz w:val="24"/>
                <w:szCs w:val="24"/>
                <w:lang w:val="en-US"/>
              </w:rPr>
              <w:t>ollege have you found most useful?</w:t>
            </w:r>
          </w:p>
          <w:p w14:paraId="3D8BA1B4" w14:textId="77777777" w:rsidR="00E55CBD" w:rsidRPr="003A60E1" w:rsidRDefault="00E55CBD" w:rsidP="00FC5126">
            <w:pPr>
              <w:numPr>
                <w:ilvl w:val="0"/>
                <w:numId w:val="2"/>
              </w:numPr>
              <w:adjustRightInd w:val="0"/>
              <w:snapToGrid w:val="0"/>
              <w:spacing w:after="80"/>
              <w:rPr>
                <w:rFonts w:cstheme="minorHAnsi"/>
                <w:b/>
                <w:bCs/>
                <w:sz w:val="24"/>
                <w:szCs w:val="24"/>
              </w:rPr>
            </w:pPr>
            <w:r w:rsidRPr="003A60E1">
              <w:rPr>
                <w:rFonts w:cstheme="minorHAnsi"/>
                <w:b/>
                <w:bCs/>
                <w:sz w:val="24"/>
                <w:szCs w:val="24"/>
                <w:lang w:val="en-US"/>
              </w:rPr>
              <w:t xml:space="preserve">Is there any academic skills support currently not offered in </w:t>
            </w:r>
            <w:r>
              <w:rPr>
                <w:rFonts w:cstheme="minorHAnsi"/>
                <w:b/>
                <w:bCs/>
                <w:sz w:val="24"/>
                <w:szCs w:val="24"/>
                <w:lang w:val="en-US"/>
              </w:rPr>
              <w:t>c</w:t>
            </w:r>
            <w:r w:rsidRPr="003A60E1">
              <w:rPr>
                <w:rFonts w:cstheme="minorHAnsi"/>
                <w:b/>
                <w:bCs/>
                <w:sz w:val="24"/>
                <w:szCs w:val="24"/>
                <w:lang w:val="en-US"/>
              </w:rPr>
              <w:t>ollege that you would find useful?</w:t>
            </w:r>
          </w:p>
          <w:p w14:paraId="30C74358" w14:textId="77777777" w:rsidR="00E55CBD" w:rsidRPr="003A60E1" w:rsidRDefault="00E55CBD" w:rsidP="00FC5126">
            <w:pPr>
              <w:numPr>
                <w:ilvl w:val="0"/>
                <w:numId w:val="2"/>
              </w:numPr>
              <w:adjustRightInd w:val="0"/>
              <w:snapToGrid w:val="0"/>
              <w:spacing w:after="80"/>
              <w:rPr>
                <w:rFonts w:cstheme="minorHAnsi"/>
                <w:i/>
                <w:iCs/>
                <w:sz w:val="24"/>
                <w:szCs w:val="24"/>
              </w:rPr>
            </w:pPr>
            <w:r w:rsidRPr="003A60E1">
              <w:rPr>
                <w:rFonts w:cstheme="minorHAnsi"/>
                <w:sz w:val="24"/>
                <w:szCs w:val="24"/>
              </w:rPr>
              <w:t xml:space="preserve">You may wish to ask students to comment on their use of specific existing provision. An example question that could be adapted is: </w:t>
            </w:r>
            <w:r w:rsidRPr="003A60E1">
              <w:rPr>
                <w:rFonts w:cstheme="minorHAnsi"/>
                <w:b/>
                <w:bCs/>
                <w:sz w:val="24"/>
                <w:szCs w:val="24"/>
              </w:rPr>
              <w:t xml:space="preserve">The </w:t>
            </w:r>
            <w:r>
              <w:rPr>
                <w:rFonts w:cstheme="minorHAnsi"/>
                <w:b/>
                <w:bCs/>
                <w:sz w:val="24"/>
                <w:szCs w:val="24"/>
              </w:rPr>
              <w:t>c</w:t>
            </w:r>
            <w:r w:rsidRPr="003A60E1">
              <w:rPr>
                <w:rFonts w:cstheme="minorHAnsi"/>
                <w:b/>
                <w:bCs/>
                <w:sz w:val="24"/>
                <w:szCs w:val="24"/>
              </w:rPr>
              <w:t>ollege’s ‘Academic Skills’ Canvas site provides guidance on academic skills such as writing, researching, plagiarism, preparing for exams, and more. It also links to further resources on academic skills. Please select the statement that most applies to you.</w:t>
            </w:r>
            <w:r w:rsidRPr="003A60E1">
              <w:rPr>
                <w:rFonts w:cstheme="minorHAnsi"/>
                <w:sz w:val="24"/>
                <w:szCs w:val="24"/>
              </w:rPr>
              <w:t xml:space="preserve"> Give a range of options including, for example: ‘I am not aware of the Canvas Academic Skills support’, ‘I am aware of the Canvas Academic Skills support but have not accessed it’, ‘I have accessed the Canvas Academic Skills support but did not find it helpful’, ‘I have accessed the Canvas Academic Skills support and found it helpful’.</w:t>
            </w:r>
          </w:p>
          <w:p w14:paraId="676F4F59" w14:textId="77777777" w:rsidR="00E55CBD" w:rsidRPr="003A60E1" w:rsidRDefault="00E55CBD" w:rsidP="00FC5126">
            <w:pPr>
              <w:pStyle w:val="ListParagraph"/>
              <w:numPr>
                <w:ilvl w:val="0"/>
                <w:numId w:val="2"/>
              </w:numPr>
              <w:adjustRightInd w:val="0"/>
              <w:snapToGrid w:val="0"/>
              <w:spacing w:before="0" w:after="80"/>
              <w:contextualSpacing w:val="0"/>
              <w:rPr>
                <w:rFonts w:cstheme="minorHAnsi"/>
                <w:b/>
                <w:bCs/>
                <w:sz w:val="24"/>
                <w:szCs w:val="24"/>
              </w:rPr>
            </w:pPr>
            <w:r w:rsidRPr="003A60E1">
              <w:rPr>
                <w:rFonts w:cstheme="minorHAnsi"/>
                <w:b/>
                <w:bCs/>
                <w:sz w:val="24"/>
                <w:szCs w:val="24"/>
              </w:rPr>
              <w:t>If you have engaged with academic skills support in college what had the biggest impact on your academic skills and why?</w:t>
            </w:r>
          </w:p>
          <w:p w14:paraId="3443F501" w14:textId="5162C091" w:rsidR="00E55CBD" w:rsidRPr="003A60E1" w:rsidRDefault="00E55CBD" w:rsidP="00FC5126">
            <w:pPr>
              <w:pStyle w:val="ListParagraph"/>
              <w:numPr>
                <w:ilvl w:val="0"/>
                <w:numId w:val="2"/>
              </w:numPr>
              <w:adjustRightInd w:val="0"/>
              <w:snapToGrid w:val="0"/>
              <w:spacing w:before="0" w:after="80"/>
              <w:contextualSpacing w:val="0"/>
              <w:rPr>
                <w:rFonts w:cstheme="minorHAnsi"/>
                <w:b/>
                <w:bCs/>
                <w:sz w:val="24"/>
                <w:szCs w:val="24"/>
              </w:rPr>
            </w:pPr>
            <w:r w:rsidRPr="003A60E1">
              <w:rPr>
                <w:rFonts w:cstheme="minorHAnsi"/>
                <w:b/>
                <w:bCs/>
                <w:sz w:val="24"/>
                <w:szCs w:val="24"/>
              </w:rPr>
              <w:t xml:space="preserve">If you are not currently making use of the </w:t>
            </w:r>
            <w:r>
              <w:rPr>
                <w:rFonts w:cstheme="minorHAnsi"/>
                <w:b/>
                <w:bCs/>
                <w:sz w:val="24"/>
                <w:szCs w:val="24"/>
              </w:rPr>
              <w:t>c</w:t>
            </w:r>
            <w:r w:rsidRPr="003A60E1">
              <w:rPr>
                <w:rFonts w:cstheme="minorHAnsi"/>
                <w:b/>
                <w:bCs/>
                <w:sz w:val="24"/>
                <w:szCs w:val="24"/>
              </w:rPr>
              <w:t xml:space="preserve">ollege’s </w:t>
            </w:r>
            <w:r w:rsidR="00EF3BEF">
              <w:rPr>
                <w:rFonts w:cstheme="minorHAnsi"/>
                <w:b/>
                <w:bCs/>
                <w:sz w:val="24"/>
                <w:szCs w:val="24"/>
              </w:rPr>
              <w:t>academic skills</w:t>
            </w:r>
            <w:r w:rsidRPr="003A60E1">
              <w:rPr>
                <w:rFonts w:cstheme="minorHAnsi"/>
                <w:b/>
                <w:bCs/>
                <w:sz w:val="24"/>
                <w:szCs w:val="24"/>
              </w:rPr>
              <w:t xml:space="preserve"> support or have not found it helpful, please tell us what would make you more likely to use it.</w:t>
            </w:r>
          </w:p>
          <w:p w14:paraId="2E1B01E1" w14:textId="32802B27" w:rsidR="00E55CBD" w:rsidRPr="003A60E1" w:rsidRDefault="00E55CBD" w:rsidP="00FC5126">
            <w:pPr>
              <w:pStyle w:val="ListParagraph"/>
              <w:numPr>
                <w:ilvl w:val="0"/>
                <w:numId w:val="2"/>
              </w:numPr>
              <w:adjustRightInd w:val="0"/>
              <w:snapToGrid w:val="0"/>
              <w:spacing w:before="0" w:after="80"/>
              <w:contextualSpacing w:val="0"/>
              <w:rPr>
                <w:rFonts w:cstheme="minorHAnsi"/>
                <w:b/>
                <w:bCs/>
                <w:sz w:val="24"/>
                <w:szCs w:val="24"/>
              </w:rPr>
            </w:pPr>
            <w:r w:rsidRPr="003A60E1">
              <w:rPr>
                <w:rFonts w:cstheme="minorHAnsi"/>
                <w:b/>
                <w:bCs/>
                <w:sz w:val="24"/>
                <w:szCs w:val="24"/>
              </w:rPr>
              <w:t xml:space="preserve">If you have engaged with </w:t>
            </w:r>
            <w:r w:rsidR="00EF3BEF">
              <w:rPr>
                <w:rFonts w:cstheme="minorHAnsi"/>
                <w:b/>
                <w:bCs/>
                <w:sz w:val="24"/>
                <w:szCs w:val="24"/>
              </w:rPr>
              <w:t>Academic skills</w:t>
            </w:r>
            <w:r w:rsidRPr="003A60E1">
              <w:rPr>
                <w:rFonts w:cstheme="minorHAnsi"/>
                <w:b/>
                <w:bCs/>
                <w:sz w:val="24"/>
                <w:szCs w:val="24"/>
              </w:rPr>
              <w:t xml:space="preserve"> support, please give at least one example of the impact it had on your learning (positive or negative).</w:t>
            </w:r>
          </w:p>
          <w:p w14:paraId="5D23D866" w14:textId="77777777" w:rsidR="00E55CBD" w:rsidRPr="003A60E1" w:rsidRDefault="00E55CBD" w:rsidP="00FC5126">
            <w:pPr>
              <w:pStyle w:val="ListParagraph"/>
              <w:numPr>
                <w:ilvl w:val="0"/>
                <w:numId w:val="2"/>
              </w:numPr>
              <w:adjustRightInd w:val="0"/>
              <w:snapToGrid w:val="0"/>
              <w:spacing w:before="0" w:after="80"/>
              <w:contextualSpacing w:val="0"/>
              <w:rPr>
                <w:rFonts w:cstheme="minorHAnsi"/>
                <w:b/>
                <w:bCs/>
                <w:sz w:val="24"/>
                <w:szCs w:val="24"/>
                <w:lang w:val="en-US"/>
              </w:rPr>
            </w:pPr>
            <w:r w:rsidRPr="003A60E1">
              <w:rPr>
                <w:rFonts w:cstheme="minorHAnsi"/>
                <w:b/>
                <w:bCs/>
                <w:sz w:val="24"/>
                <w:szCs w:val="24"/>
                <w:lang w:val="en-US"/>
              </w:rPr>
              <w:t xml:space="preserve">If you have not attended academic study skills sessions / engaged with academic skills provision, please tell us why: </w:t>
            </w:r>
            <w:r>
              <w:rPr>
                <w:rFonts w:cstheme="minorHAnsi"/>
                <w:b/>
                <w:bCs/>
                <w:sz w:val="24"/>
                <w:szCs w:val="24"/>
                <w:lang w:val="en-US"/>
              </w:rPr>
              <w:br/>
            </w:r>
            <w:r>
              <w:rPr>
                <w:rFonts w:cstheme="minorHAnsi"/>
                <w:sz w:val="24"/>
                <w:szCs w:val="24"/>
                <w:lang w:val="en-US"/>
              </w:rPr>
              <w:t>F</w:t>
            </w:r>
            <w:r w:rsidRPr="003A60E1">
              <w:rPr>
                <w:rFonts w:cstheme="minorHAnsi"/>
                <w:sz w:val="24"/>
                <w:szCs w:val="24"/>
                <w:lang w:val="en-US"/>
              </w:rPr>
              <w:t>or this question, you may wish to ask about a specific type of academic skills provision in your college.</w:t>
            </w:r>
          </w:p>
          <w:p w14:paraId="43319BB8" w14:textId="77777777" w:rsidR="00E55CBD" w:rsidRPr="003A60E1" w:rsidRDefault="00E55CBD" w:rsidP="00FC5126">
            <w:pPr>
              <w:pStyle w:val="ListParagraph"/>
              <w:numPr>
                <w:ilvl w:val="0"/>
                <w:numId w:val="2"/>
              </w:numPr>
              <w:adjustRightInd w:val="0"/>
              <w:snapToGrid w:val="0"/>
              <w:spacing w:before="0" w:after="80"/>
              <w:contextualSpacing w:val="0"/>
              <w:rPr>
                <w:rFonts w:cstheme="minorHAnsi"/>
                <w:b/>
                <w:bCs/>
                <w:sz w:val="24"/>
                <w:szCs w:val="24"/>
              </w:rPr>
            </w:pPr>
            <w:r w:rsidRPr="003A60E1">
              <w:rPr>
                <w:rFonts w:cstheme="minorHAnsi"/>
                <w:b/>
                <w:bCs/>
                <w:sz w:val="24"/>
                <w:szCs w:val="24"/>
                <w:lang w:val="en-US"/>
              </w:rPr>
              <w:t>How do you think the current academic skills provision in your college could be improved?</w:t>
            </w:r>
          </w:p>
        </w:tc>
      </w:tr>
      <w:tr w:rsidR="00E55CBD" w:rsidRPr="00022C94" w14:paraId="3D1BAC4A" w14:textId="77777777" w:rsidTr="4B3C8D06">
        <w:trPr>
          <w:trHeight w:val="1550"/>
        </w:trPr>
        <w:tc>
          <w:tcPr>
            <w:tcW w:w="3643" w:type="dxa"/>
          </w:tcPr>
          <w:p w14:paraId="7E03C878" w14:textId="77777777" w:rsidR="00E55CBD" w:rsidRPr="003A60E1" w:rsidRDefault="00E55CBD" w:rsidP="00E57D67">
            <w:pPr>
              <w:adjustRightInd w:val="0"/>
              <w:snapToGrid w:val="0"/>
              <w:spacing w:after="80"/>
              <w:rPr>
                <w:rFonts w:eastAsia="Calibri" w:cstheme="minorHAnsi"/>
                <w:b/>
                <w:bCs/>
                <w:color w:val="000000" w:themeColor="text1"/>
                <w:sz w:val="24"/>
                <w:szCs w:val="24"/>
                <w:lang w:val="en-US"/>
              </w:rPr>
            </w:pPr>
            <w:r w:rsidRPr="003A60E1">
              <w:rPr>
                <w:rFonts w:eastAsia="Calibri" w:cstheme="minorHAnsi"/>
                <w:b/>
                <w:bCs/>
                <w:color w:val="000000" w:themeColor="text1"/>
                <w:sz w:val="24"/>
                <w:szCs w:val="24"/>
                <w:lang w:val="en-US"/>
              </w:rPr>
              <w:lastRenderedPageBreak/>
              <w:t xml:space="preserve">Is current academic skills provision in your </w:t>
            </w:r>
            <w:r>
              <w:rPr>
                <w:rFonts w:eastAsia="Calibri" w:cstheme="minorHAnsi"/>
                <w:b/>
                <w:bCs/>
                <w:color w:val="000000" w:themeColor="text1"/>
                <w:sz w:val="24"/>
                <w:szCs w:val="24"/>
                <w:lang w:val="en-US"/>
              </w:rPr>
              <w:t>c</w:t>
            </w:r>
            <w:r w:rsidRPr="003A60E1">
              <w:rPr>
                <w:rFonts w:eastAsia="Calibri" w:cstheme="minorHAnsi"/>
                <w:b/>
                <w:bCs/>
                <w:color w:val="000000" w:themeColor="text1"/>
                <w:sz w:val="24"/>
                <w:szCs w:val="24"/>
                <w:lang w:val="en-US"/>
              </w:rPr>
              <w:t>ollege tailored to meet different student groups’ needs?</w:t>
            </w:r>
          </w:p>
          <w:p w14:paraId="722E9C4D" w14:textId="77777777" w:rsidR="00E55CBD" w:rsidRPr="003A60E1" w:rsidRDefault="00E55CBD" w:rsidP="00E57D67">
            <w:pPr>
              <w:adjustRightInd w:val="0"/>
              <w:snapToGrid w:val="0"/>
              <w:spacing w:after="80"/>
              <w:rPr>
                <w:rFonts w:eastAsia="Calibri" w:cstheme="minorHAnsi"/>
                <w:i/>
                <w:color w:val="000000" w:themeColor="text1"/>
                <w:sz w:val="24"/>
                <w:szCs w:val="24"/>
                <w:lang w:val="en-US"/>
              </w:rPr>
            </w:pPr>
            <w:r w:rsidRPr="003A60E1">
              <w:rPr>
                <w:rFonts w:eastAsia="Calibri" w:cstheme="minorHAnsi"/>
                <w:i/>
                <w:iCs/>
                <w:color w:val="000000" w:themeColor="text1"/>
                <w:sz w:val="24"/>
                <w:szCs w:val="24"/>
                <w:lang w:val="en-US"/>
              </w:rPr>
              <w:t>These questions will help you explore the usefulness of current provision for different users. These questions will be most useful when cross-referenced with socio-demographic data to clarify the preferences of different groups of students.</w:t>
            </w:r>
          </w:p>
        </w:tc>
        <w:tc>
          <w:tcPr>
            <w:tcW w:w="5826" w:type="dxa"/>
          </w:tcPr>
          <w:p w14:paraId="012F27CB" w14:textId="76E9274D" w:rsidR="00E55CBD" w:rsidRPr="003A60E1" w:rsidRDefault="00E55CBD" w:rsidP="00FC5126">
            <w:pPr>
              <w:pStyle w:val="ListParagraph"/>
              <w:numPr>
                <w:ilvl w:val="0"/>
                <w:numId w:val="6"/>
              </w:numPr>
              <w:adjustRightInd w:val="0"/>
              <w:snapToGrid w:val="0"/>
              <w:spacing w:before="0" w:after="80"/>
              <w:contextualSpacing w:val="0"/>
              <w:rPr>
                <w:rFonts w:cstheme="minorHAnsi"/>
                <w:b/>
                <w:sz w:val="24"/>
                <w:szCs w:val="24"/>
              </w:rPr>
            </w:pPr>
            <w:r w:rsidRPr="003A60E1">
              <w:rPr>
                <w:rFonts w:cstheme="minorHAnsi"/>
                <w:b/>
                <w:bCs/>
                <w:sz w:val="24"/>
                <w:szCs w:val="24"/>
              </w:rPr>
              <w:t xml:space="preserve">How well does current academic skills provision in </w:t>
            </w:r>
            <w:r>
              <w:rPr>
                <w:rFonts w:cstheme="minorHAnsi"/>
                <w:b/>
                <w:bCs/>
                <w:sz w:val="24"/>
                <w:szCs w:val="24"/>
              </w:rPr>
              <w:t>c</w:t>
            </w:r>
            <w:r w:rsidRPr="003A60E1">
              <w:rPr>
                <w:rFonts w:cstheme="minorHAnsi"/>
                <w:b/>
                <w:bCs/>
                <w:sz w:val="24"/>
                <w:szCs w:val="24"/>
              </w:rPr>
              <w:t>ollege meet your academic needs?</w:t>
            </w:r>
            <w:r w:rsidRPr="003A60E1">
              <w:rPr>
                <w:rFonts w:cstheme="minorHAnsi"/>
                <w:sz w:val="24"/>
                <w:szCs w:val="24"/>
              </w:rPr>
              <w:br/>
              <w:t>Provide a Likert scale of responses, eg Very well/</w:t>
            </w:r>
            <w:proofErr w:type="gramStart"/>
            <w:r w:rsidRPr="003A60E1">
              <w:rPr>
                <w:rFonts w:cstheme="minorHAnsi"/>
                <w:sz w:val="24"/>
                <w:szCs w:val="24"/>
              </w:rPr>
              <w:t>Fairly well</w:t>
            </w:r>
            <w:proofErr w:type="gramEnd"/>
            <w:r w:rsidRPr="003A60E1">
              <w:rPr>
                <w:rFonts w:cstheme="minorHAnsi"/>
                <w:sz w:val="24"/>
                <w:szCs w:val="24"/>
              </w:rPr>
              <w:t>/Not very well/Not at all.</w:t>
            </w:r>
          </w:p>
          <w:p w14:paraId="091646EE" w14:textId="77777777" w:rsidR="00E55CBD" w:rsidRPr="003A60E1" w:rsidDel="00696D83" w:rsidRDefault="00E55CBD" w:rsidP="00FC5126">
            <w:pPr>
              <w:numPr>
                <w:ilvl w:val="0"/>
                <w:numId w:val="6"/>
              </w:numPr>
              <w:adjustRightInd w:val="0"/>
              <w:snapToGrid w:val="0"/>
              <w:spacing w:after="80"/>
              <w:rPr>
                <w:rFonts w:cstheme="minorHAnsi"/>
                <w:b/>
                <w:bCs/>
                <w:sz w:val="24"/>
                <w:szCs w:val="24"/>
              </w:rPr>
            </w:pPr>
            <w:r w:rsidRPr="003A60E1">
              <w:rPr>
                <w:rFonts w:cstheme="minorHAnsi"/>
                <w:b/>
                <w:bCs/>
                <w:sz w:val="24"/>
                <w:szCs w:val="24"/>
              </w:rPr>
              <w:t>What academic skills development opportunities would be most beneficial to you at this point during your undergraduate/ postgraduate studies?</w:t>
            </w:r>
          </w:p>
          <w:p w14:paraId="36ABC412" w14:textId="2FE4A4B7" w:rsidR="00E55CBD" w:rsidRPr="003A60E1" w:rsidRDefault="00E55CBD" w:rsidP="00FC5126">
            <w:pPr>
              <w:numPr>
                <w:ilvl w:val="0"/>
                <w:numId w:val="6"/>
              </w:numPr>
              <w:adjustRightInd w:val="0"/>
              <w:snapToGrid w:val="0"/>
              <w:spacing w:after="80"/>
              <w:rPr>
                <w:rFonts w:cstheme="minorHAnsi"/>
                <w:sz w:val="24"/>
                <w:szCs w:val="24"/>
              </w:rPr>
            </w:pPr>
            <w:r w:rsidRPr="003A60E1">
              <w:rPr>
                <w:rFonts w:cstheme="minorHAnsi"/>
                <w:b/>
                <w:bCs/>
                <w:sz w:val="24"/>
                <w:szCs w:val="24"/>
              </w:rPr>
              <w:t>In your experience, which academic skills do students in [your year group/subject/etc.] need most support with [during first year/MT of first year/final year, etc]?</w:t>
            </w:r>
            <w:r w:rsidRPr="003A60E1">
              <w:rPr>
                <w:rFonts w:cstheme="minorHAnsi"/>
                <w:sz w:val="24"/>
                <w:szCs w:val="24"/>
              </w:rPr>
              <w:t xml:space="preserve"> Provide a list of academic skills for students to choose from or rank, </w:t>
            </w:r>
            <w:r w:rsidR="001E5194" w:rsidRPr="003A60E1">
              <w:rPr>
                <w:rFonts w:cstheme="minorHAnsi"/>
                <w:sz w:val="24"/>
                <w:szCs w:val="24"/>
              </w:rPr>
              <w:t>such as</w:t>
            </w:r>
            <w:r w:rsidRPr="003A60E1">
              <w:rPr>
                <w:rFonts w:cstheme="minorHAnsi"/>
                <w:sz w:val="24"/>
                <w:szCs w:val="24"/>
              </w:rPr>
              <w:t xml:space="preserve"> academic writing, time management, note taking, finding resources, revision, effective use of reading lists, exam technique, etc.</w:t>
            </w:r>
          </w:p>
          <w:p w14:paraId="768DC0F0" w14:textId="376F452F" w:rsidR="00E55CBD" w:rsidRPr="003A60E1" w:rsidRDefault="00E55CBD" w:rsidP="00FC5126">
            <w:pPr>
              <w:pStyle w:val="ListParagraph"/>
              <w:numPr>
                <w:ilvl w:val="0"/>
                <w:numId w:val="6"/>
              </w:numPr>
              <w:adjustRightInd w:val="0"/>
              <w:snapToGrid w:val="0"/>
              <w:spacing w:before="0" w:after="80"/>
              <w:contextualSpacing w:val="0"/>
              <w:rPr>
                <w:rFonts w:cstheme="minorHAnsi"/>
                <w:i/>
                <w:iCs/>
                <w:sz w:val="24"/>
                <w:szCs w:val="24"/>
              </w:rPr>
            </w:pPr>
            <w:r w:rsidRPr="003A60E1">
              <w:rPr>
                <w:rFonts w:cstheme="minorHAnsi"/>
                <w:b/>
                <w:bCs/>
                <w:sz w:val="24"/>
                <w:szCs w:val="24"/>
              </w:rPr>
              <w:t xml:space="preserve">Looking back at [your first year/term/etc], which of the following academic skills did you feel less well prepared for? </w:t>
            </w:r>
            <w:r w:rsidRPr="003A60E1">
              <w:rPr>
                <w:rFonts w:cstheme="minorHAnsi"/>
                <w:sz w:val="24"/>
                <w:szCs w:val="24"/>
              </w:rPr>
              <w:t xml:space="preserve">Provide a list of academic skills for students to choose from or rank, </w:t>
            </w:r>
            <w:r w:rsidR="001E5194" w:rsidRPr="003A60E1">
              <w:rPr>
                <w:rFonts w:cstheme="minorHAnsi"/>
                <w:sz w:val="24"/>
                <w:szCs w:val="24"/>
              </w:rPr>
              <w:t>such as</w:t>
            </w:r>
            <w:r w:rsidRPr="003A60E1">
              <w:rPr>
                <w:rFonts w:cstheme="minorHAnsi"/>
                <w:sz w:val="24"/>
                <w:szCs w:val="24"/>
              </w:rPr>
              <w:t xml:space="preserve"> academic writing, time management, note taking, finding resources, revision, effective use of reading lists, exam technique, etc.</w:t>
            </w:r>
          </w:p>
          <w:p w14:paraId="372FA9FA" w14:textId="77777777" w:rsidR="00E55CBD" w:rsidRPr="003A60E1" w:rsidRDefault="00E55CBD" w:rsidP="00FC5126">
            <w:pPr>
              <w:numPr>
                <w:ilvl w:val="0"/>
                <w:numId w:val="6"/>
              </w:numPr>
              <w:adjustRightInd w:val="0"/>
              <w:snapToGrid w:val="0"/>
              <w:spacing w:after="80"/>
              <w:rPr>
                <w:rFonts w:cstheme="minorHAnsi"/>
                <w:sz w:val="24"/>
                <w:szCs w:val="24"/>
              </w:rPr>
            </w:pPr>
            <w:r w:rsidRPr="003A60E1">
              <w:rPr>
                <w:rFonts w:cstheme="minorHAnsi"/>
                <w:b/>
                <w:bCs/>
                <w:sz w:val="24"/>
                <w:szCs w:val="24"/>
              </w:rPr>
              <w:t>Please explain why you feel students in [your year group/subject/etc.] need most support with these academic skills:</w:t>
            </w:r>
          </w:p>
          <w:p w14:paraId="3A98C026" w14:textId="17A2DC5D" w:rsidR="00E55CBD" w:rsidRPr="003A60E1" w:rsidRDefault="00E55CBD" w:rsidP="00E57D67">
            <w:pPr>
              <w:adjustRightInd w:val="0"/>
              <w:snapToGrid w:val="0"/>
              <w:spacing w:after="80"/>
              <w:rPr>
                <w:rFonts w:cstheme="minorHAnsi"/>
                <w:sz w:val="24"/>
                <w:szCs w:val="24"/>
              </w:rPr>
            </w:pPr>
            <w:r w:rsidRPr="003A60E1">
              <w:rPr>
                <w:rFonts w:cstheme="minorHAnsi"/>
                <w:sz w:val="24"/>
                <w:szCs w:val="24"/>
              </w:rPr>
              <w:t>Alternatively, you could provide specific options:</w:t>
            </w:r>
            <w:r w:rsidRPr="003A60E1">
              <w:rPr>
                <w:rFonts w:cstheme="minorHAnsi"/>
                <w:b/>
                <w:bCs/>
                <w:sz w:val="24"/>
                <w:szCs w:val="24"/>
              </w:rPr>
              <w:t xml:space="preserve"> </w:t>
            </w:r>
            <w:r w:rsidRPr="003A60E1">
              <w:rPr>
                <w:rFonts w:cstheme="minorHAnsi"/>
                <w:b/>
                <w:sz w:val="24"/>
                <w:szCs w:val="24"/>
              </w:rPr>
              <w:t xml:space="preserve">If you have not engaged with academic skills support in </w:t>
            </w:r>
            <w:r>
              <w:rPr>
                <w:rFonts w:cstheme="minorHAnsi"/>
                <w:b/>
                <w:bCs/>
                <w:sz w:val="24"/>
                <w:szCs w:val="24"/>
              </w:rPr>
              <w:t>c</w:t>
            </w:r>
            <w:r w:rsidRPr="003A60E1">
              <w:rPr>
                <w:rFonts w:cstheme="minorHAnsi"/>
                <w:b/>
                <w:bCs/>
                <w:sz w:val="24"/>
                <w:szCs w:val="24"/>
              </w:rPr>
              <w:t>ollege</w:t>
            </w:r>
            <w:r w:rsidRPr="003A60E1">
              <w:rPr>
                <w:rFonts w:cstheme="minorHAnsi"/>
                <w:b/>
                <w:sz w:val="24"/>
                <w:szCs w:val="24"/>
              </w:rPr>
              <w:t>, what are the main reasons for this? Please select all that apply</w:t>
            </w:r>
            <w:r w:rsidRPr="003A60E1">
              <w:rPr>
                <w:rFonts w:cstheme="minorHAnsi"/>
                <w:b/>
                <w:bCs/>
                <w:sz w:val="24"/>
                <w:szCs w:val="24"/>
              </w:rPr>
              <w:t xml:space="preserve">. </w:t>
            </w:r>
            <w:r w:rsidRPr="003A60E1">
              <w:rPr>
                <w:rFonts w:cstheme="minorHAnsi"/>
                <w:sz w:val="24"/>
                <w:szCs w:val="24"/>
              </w:rPr>
              <w:t xml:space="preserve">Give students a range of options such as: ‘I was not aware of provision’, ‘My tutor’s academic skills advice meets my needs’, ‘I already feel confident in my study skills’, ‘I do not feel the support provided is relevant to my subject’, ‘I do not feel the support provided is relevant to my current study skills needs’, I prefer to seek support elsewhere (eg peers, online resources, etc), ‘I feel that support has not been available when I needed it’, ‘Scheduling conflicts’, ‘Too busy with immediate academic or other commitments’, ‘Other (please provide details)’.Questions you might want to include in a </w:t>
            </w:r>
            <w:r w:rsidRPr="003A60E1">
              <w:rPr>
                <w:rFonts w:cstheme="minorHAnsi"/>
                <w:b/>
                <w:bCs/>
                <w:sz w:val="24"/>
                <w:szCs w:val="24"/>
              </w:rPr>
              <w:t xml:space="preserve">staff </w:t>
            </w:r>
            <w:r w:rsidRPr="003A60E1">
              <w:rPr>
                <w:rFonts w:cstheme="minorHAnsi"/>
                <w:sz w:val="24"/>
                <w:szCs w:val="24"/>
              </w:rPr>
              <w:t>survey include:</w:t>
            </w:r>
          </w:p>
          <w:p w14:paraId="111053F7" w14:textId="77777777" w:rsidR="00E55CBD" w:rsidRPr="00441C64" w:rsidRDefault="00E55CBD" w:rsidP="00FC5126">
            <w:pPr>
              <w:pStyle w:val="ListParagraph"/>
              <w:numPr>
                <w:ilvl w:val="0"/>
                <w:numId w:val="7"/>
              </w:numPr>
              <w:adjustRightInd w:val="0"/>
              <w:snapToGrid w:val="0"/>
              <w:spacing w:before="0" w:after="80"/>
              <w:contextualSpacing w:val="0"/>
            </w:pPr>
            <w:r w:rsidRPr="003A60E1">
              <w:rPr>
                <w:rFonts w:cstheme="minorHAnsi"/>
                <w:b/>
                <w:bCs/>
                <w:sz w:val="24"/>
                <w:szCs w:val="24"/>
              </w:rPr>
              <w:t>Please rank the academic study skills your [</w:t>
            </w:r>
            <w:proofErr w:type="gramStart"/>
            <w:r w:rsidRPr="003A60E1">
              <w:rPr>
                <w:rFonts w:cstheme="minorHAnsi"/>
                <w:b/>
                <w:bCs/>
                <w:sz w:val="24"/>
                <w:szCs w:val="24"/>
              </w:rPr>
              <w:t>first-year</w:t>
            </w:r>
            <w:proofErr w:type="gramEnd"/>
            <w:r w:rsidRPr="003A60E1">
              <w:rPr>
                <w:rFonts w:cstheme="minorHAnsi"/>
                <w:b/>
                <w:bCs/>
                <w:sz w:val="24"/>
                <w:szCs w:val="24"/>
              </w:rPr>
              <w:t>/</w:t>
            </w:r>
            <w:proofErr w:type="gramStart"/>
            <w:r w:rsidRPr="003A60E1">
              <w:rPr>
                <w:rFonts w:cstheme="minorHAnsi"/>
                <w:b/>
                <w:bCs/>
                <w:sz w:val="24"/>
                <w:szCs w:val="24"/>
              </w:rPr>
              <w:t>second-year</w:t>
            </w:r>
            <w:proofErr w:type="gramEnd"/>
            <w:r w:rsidRPr="003A60E1">
              <w:rPr>
                <w:rFonts w:cstheme="minorHAnsi"/>
                <w:b/>
                <w:bCs/>
                <w:sz w:val="24"/>
                <w:szCs w:val="24"/>
              </w:rPr>
              <w:t xml:space="preserve">/final year] students [in </w:t>
            </w:r>
            <w:r w:rsidRPr="003A60E1">
              <w:rPr>
                <w:rFonts w:cstheme="minorHAnsi"/>
                <w:b/>
                <w:bCs/>
                <w:sz w:val="24"/>
                <w:szCs w:val="24"/>
              </w:rPr>
              <w:lastRenderedPageBreak/>
              <w:t>your discipline] most need support with, in order from most to least support:</w:t>
            </w:r>
            <w:r w:rsidRPr="003A60E1">
              <w:rPr>
                <w:rFonts w:cstheme="minorHAnsi"/>
                <w:sz w:val="24"/>
                <w:szCs w:val="24"/>
              </w:rPr>
              <w:t xml:space="preserve"> </w:t>
            </w:r>
          </w:p>
          <w:p w14:paraId="3A71DC42" w14:textId="0D3C5BEC" w:rsidR="00E55CBD" w:rsidRPr="003E2E13" w:rsidRDefault="00E55CBD" w:rsidP="000E42B3">
            <w:pPr>
              <w:pStyle w:val="ListParagraph"/>
              <w:numPr>
                <w:ilvl w:val="0"/>
                <w:numId w:val="0"/>
              </w:numPr>
              <w:adjustRightInd w:val="0"/>
              <w:snapToGrid w:val="0"/>
              <w:spacing w:after="80"/>
              <w:ind w:left="360"/>
              <w:contextualSpacing w:val="0"/>
            </w:pPr>
            <w:r w:rsidRPr="003A60E1">
              <w:rPr>
                <w:rFonts w:cstheme="minorHAnsi"/>
                <w:sz w:val="24"/>
                <w:szCs w:val="24"/>
              </w:rPr>
              <w:t xml:space="preserve">Provide a list of academic skills for staff to choose from or rank, </w:t>
            </w:r>
            <w:r w:rsidR="001E5194" w:rsidRPr="003A60E1">
              <w:rPr>
                <w:rFonts w:cstheme="minorHAnsi"/>
                <w:sz w:val="24"/>
                <w:szCs w:val="24"/>
              </w:rPr>
              <w:t>such as</w:t>
            </w:r>
            <w:r w:rsidRPr="003A60E1">
              <w:rPr>
                <w:rFonts w:cstheme="minorHAnsi"/>
                <w:sz w:val="24"/>
                <w:szCs w:val="24"/>
              </w:rPr>
              <w:t xml:space="preserve"> academic writing, time management, note taking, finding resources, revision, effective use of reading lists, exam technique, etc</w:t>
            </w:r>
            <w:r>
              <w:rPr>
                <w:rFonts w:cstheme="minorHAnsi"/>
                <w:sz w:val="24"/>
                <w:szCs w:val="24"/>
              </w:rPr>
              <w:t>.</w:t>
            </w:r>
          </w:p>
        </w:tc>
      </w:tr>
      <w:tr w:rsidR="00E55CBD" w:rsidRPr="00022C94" w14:paraId="79598D06" w14:textId="77777777" w:rsidTr="4B3C8D06">
        <w:trPr>
          <w:trHeight w:val="979"/>
        </w:trPr>
        <w:tc>
          <w:tcPr>
            <w:tcW w:w="3643" w:type="dxa"/>
          </w:tcPr>
          <w:p w14:paraId="69AD6454" w14:textId="77777777" w:rsidR="00E55CBD" w:rsidRPr="003A60E1" w:rsidRDefault="00E55CBD" w:rsidP="00E57D67">
            <w:pPr>
              <w:adjustRightInd w:val="0"/>
              <w:snapToGrid w:val="0"/>
              <w:spacing w:after="80"/>
              <w:rPr>
                <w:rFonts w:cstheme="minorHAnsi"/>
                <w:b/>
                <w:bCs/>
                <w:sz w:val="24"/>
                <w:szCs w:val="24"/>
              </w:rPr>
            </w:pPr>
            <w:r w:rsidRPr="003A60E1">
              <w:rPr>
                <w:rFonts w:cstheme="minorHAnsi"/>
                <w:b/>
                <w:bCs/>
                <w:sz w:val="24"/>
                <w:szCs w:val="24"/>
              </w:rPr>
              <w:lastRenderedPageBreak/>
              <w:t xml:space="preserve">Can students engage flexibly with academic skills provision in </w:t>
            </w:r>
            <w:r>
              <w:rPr>
                <w:rFonts w:cstheme="minorHAnsi"/>
                <w:b/>
                <w:bCs/>
                <w:sz w:val="24"/>
                <w:szCs w:val="24"/>
              </w:rPr>
              <w:t>c</w:t>
            </w:r>
            <w:r w:rsidRPr="003A60E1">
              <w:rPr>
                <w:rFonts w:cstheme="minorHAnsi"/>
                <w:b/>
                <w:bCs/>
                <w:sz w:val="24"/>
                <w:szCs w:val="24"/>
              </w:rPr>
              <w:t>ollege?</w:t>
            </w:r>
          </w:p>
          <w:p w14:paraId="3BEED55D" w14:textId="77777777" w:rsidR="00E55CBD" w:rsidRPr="003A60E1" w:rsidRDefault="00E55CBD" w:rsidP="00E57D67">
            <w:pPr>
              <w:adjustRightInd w:val="0"/>
              <w:snapToGrid w:val="0"/>
              <w:spacing w:after="80"/>
              <w:rPr>
                <w:rFonts w:cstheme="minorHAnsi"/>
                <w:i/>
                <w:sz w:val="24"/>
                <w:szCs w:val="24"/>
              </w:rPr>
            </w:pPr>
            <w:r w:rsidRPr="003A60E1">
              <w:rPr>
                <w:rFonts w:cstheme="minorHAnsi"/>
                <w:i/>
                <w:iCs/>
                <w:sz w:val="24"/>
                <w:szCs w:val="24"/>
              </w:rPr>
              <w:t>These questions focus on preferred timings and formats of academic skills provision, and on any barriers experienced.</w:t>
            </w:r>
          </w:p>
        </w:tc>
        <w:tc>
          <w:tcPr>
            <w:tcW w:w="5826" w:type="dxa"/>
          </w:tcPr>
          <w:p w14:paraId="547C2B5F" w14:textId="79C2A555" w:rsidR="00E55CBD" w:rsidRPr="003A60E1" w:rsidRDefault="00E55CBD" w:rsidP="00FC5126">
            <w:pPr>
              <w:pStyle w:val="ListParagraph"/>
              <w:numPr>
                <w:ilvl w:val="0"/>
                <w:numId w:val="7"/>
              </w:numPr>
              <w:adjustRightInd w:val="0"/>
              <w:snapToGrid w:val="0"/>
              <w:spacing w:before="0" w:after="80"/>
              <w:contextualSpacing w:val="0"/>
              <w:rPr>
                <w:rFonts w:cstheme="minorHAnsi"/>
                <w:sz w:val="24"/>
                <w:szCs w:val="24"/>
              </w:rPr>
            </w:pPr>
            <w:r w:rsidRPr="003A60E1">
              <w:rPr>
                <w:rFonts w:cstheme="minorHAnsi"/>
                <w:b/>
                <w:bCs/>
                <w:sz w:val="24"/>
                <w:szCs w:val="24"/>
              </w:rPr>
              <w:t xml:space="preserve">Where or who do you typically go to first if you want to develop your academic skills? </w:t>
            </w:r>
            <w:r w:rsidRPr="003A60E1">
              <w:rPr>
                <w:rFonts w:cstheme="minorHAnsi"/>
                <w:b/>
                <w:bCs/>
                <w:sz w:val="24"/>
                <w:szCs w:val="24"/>
              </w:rPr>
              <w:br/>
            </w:r>
            <w:r w:rsidRPr="003A60E1">
              <w:rPr>
                <w:rFonts w:cstheme="minorHAnsi"/>
                <w:sz w:val="24"/>
                <w:szCs w:val="24"/>
              </w:rPr>
              <w:t xml:space="preserve">Ask as an open question, or provide options </w:t>
            </w:r>
            <w:r w:rsidR="001E5194" w:rsidRPr="003A60E1">
              <w:rPr>
                <w:rFonts w:cstheme="minorHAnsi"/>
                <w:sz w:val="24"/>
                <w:szCs w:val="24"/>
              </w:rPr>
              <w:t>such as</w:t>
            </w:r>
            <w:r w:rsidRPr="003A60E1">
              <w:rPr>
                <w:rFonts w:cstheme="minorHAnsi"/>
                <w:sz w:val="24"/>
                <w:szCs w:val="24"/>
              </w:rPr>
              <w:t xml:space="preserve"> subject tutor, personal tutor, peers, students</w:t>
            </w:r>
            <w:r>
              <w:rPr>
                <w:rFonts w:cstheme="minorHAnsi"/>
                <w:sz w:val="24"/>
                <w:szCs w:val="24"/>
              </w:rPr>
              <w:t xml:space="preserve"> in higher year groups</w:t>
            </w:r>
            <w:r w:rsidRPr="003A60E1">
              <w:rPr>
                <w:rFonts w:cstheme="minorHAnsi"/>
                <w:sz w:val="24"/>
                <w:szCs w:val="24"/>
              </w:rPr>
              <w:t xml:space="preserve">, personal friends, </w:t>
            </w:r>
            <w:r>
              <w:rPr>
                <w:rFonts w:cstheme="minorHAnsi"/>
                <w:sz w:val="24"/>
                <w:szCs w:val="24"/>
              </w:rPr>
              <w:t>c</w:t>
            </w:r>
            <w:r w:rsidRPr="003A60E1">
              <w:rPr>
                <w:rFonts w:cstheme="minorHAnsi"/>
                <w:sz w:val="24"/>
                <w:szCs w:val="24"/>
              </w:rPr>
              <w:t xml:space="preserve">ollege website, University website, </w:t>
            </w:r>
            <w:r>
              <w:rPr>
                <w:rFonts w:cstheme="minorHAnsi"/>
                <w:sz w:val="24"/>
                <w:szCs w:val="24"/>
              </w:rPr>
              <w:t xml:space="preserve">external </w:t>
            </w:r>
            <w:r w:rsidRPr="003A60E1">
              <w:rPr>
                <w:rFonts w:cstheme="minorHAnsi"/>
                <w:sz w:val="24"/>
                <w:szCs w:val="24"/>
              </w:rPr>
              <w:t>online resources, other (please provide details).</w:t>
            </w:r>
          </w:p>
          <w:p w14:paraId="3A98CC81" w14:textId="0EADD90E" w:rsidR="00E55CBD" w:rsidRPr="003A60E1" w:rsidRDefault="00E55CBD" w:rsidP="00FC5126">
            <w:pPr>
              <w:numPr>
                <w:ilvl w:val="0"/>
                <w:numId w:val="3"/>
              </w:numPr>
              <w:adjustRightInd w:val="0"/>
              <w:snapToGrid w:val="0"/>
              <w:spacing w:after="80"/>
              <w:rPr>
                <w:rFonts w:cstheme="minorHAnsi"/>
                <w:sz w:val="24"/>
                <w:szCs w:val="24"/>
              </w:rPr>
            </w:pPr>
            <w:r w:rsidRPr="003A60E1">
              <w:rPr>
                <w:rFonts w:cstheme="minorHAnsi"/>
                <w:b/>
                <w:bCs/>
                <w:sz w:val="24"/>
                <w:szCs w:val="24"/>
              </w:rPr>
              <w:t>Which of the following formats of academic skills provision would you be likely to engage with?</w:t>
            </w:r>
            <w:r w:rsidRPr="003A60E1">
              <w:rPr>
                <w:rFonts w:cstheme="minorHAnsi"/>
                <w:sz w:val="24"/>
                <w:szCs w:val="24"/>
              </w:rPr>
              <w:t xml:space="preserve"> </w:t>
            </w:r>
            <w:r w:rsidRPr="003A60E1">
              <w:rPr>
                <w:rFonts w:cstheme="minorHAnsi"/>
                <w:b/>
                <w:bCs/>
                <w:sz w:val="24"/>
                <w:szCs w:val="24"/>
              </w:rPr>
              <w:t>Please select all that apply.</w:t>
            </w:r>
            <w:r w:rsidRPr="003A60E1">
              <w:rPr>
                <w:rFonts w:cstheme="minorHAnsi"/>
                <w:sz w:val="24"/>
                <w:szCs w:val="24"/>
              </w:rPr>
              <w:t xml:space="preserve"> </w:t>
            </w:r>
            <w:r w:rsidRPr="003A60E1">
              <w:rPr>
                <w:rFonts w:cstheme="minorHAnsi"/>
                <w:sz w:val="24"/>
                <w:szCs w:val="24"/>
              </w:rPr>
              <w:br/>
              <w:t>Provide options including ‘In-person provision’, ‘Online synchronous (live) provision (</w:t>
            </w:r>
            <w:r w:rsidR="00EF3BEF">
              <w:rPr>
                <w:rFonts w:cstheme="minorHAnsi"/>
                <w:sz w:val="24"/>
                <w:szCs w:val="24"/>
              </w:rPr>
              <w:t>eg</w:t>
            </w:r>
            <w:r w:rsidRPr="003A60E1">
              <w:rPr>
                <w:rFonts w:cstheme="minorHAnsi"/>
                <w:sz w:val="24"/>
                <w:szCs w:val="24"/>
              </w:rPr>
              <w:t xml:space="preserve"> online workshop), ‘Online asynchronous (recorded) provision (eg online resources)’, ‘Daytime provision’, ‘Evening provision’, ‘Weekend provision’, ‘Other (please provide details)’.</w:t>
            </w:r>
          </w:p>
          <w:p w14:paraId="12EA4769" w14:textId="77777777" w:rsidR="00E55CBD" w:rsidRPr="003A60E1" w:rsidRDefault="00E55CBD" w:rsidP="00FC5126">
            <w:pPr>
              <w:numPr>
                <w:ilvl w:val="0"/>
                <w:numId w:val="3"/>
              </w:numPr>
              <w:adjustRightInd w:val="0"/>
              <w:snapToGrid w:val="0"/>
              <w:spacing w:after="80"/>
              <w:rPr>
                <w:rFonts w:cstheme="minorHAnsi"/>
                <w:sz w:val="24"/>
                <w:szCs w:val="24"/>
              </w:rPr>
            </w:pPr>
            <w:r w:rsidRPr="003A60E1">
              <w:rPr>
                <w:rFonts w:cstheme="minorHAnsi"/>
                <w:b/>
                <w:bCs/>
                <w:sz w:val="24"/>
                <w:szCs w:val="24"/>
              </w:rPr>
              <w:t>What are the most convenient times for you to attend academic skills sessions</w:t>
            </w:r>
            <w:r w:rsidRPr="003A60E1">
              <w:rPr>
                <w:rFonts w:cstheme="minorHAnsi"/>
                <w:sz w:val="24"/>
                <w:szCs w:val="24"/>
              </w:rPr>
              <w:t xml:space="preserve">? </w:t>
            </w:r>
            <w:r w:rsidRPr="003A60E1">
              <w:rPr>
                <w:rFonts w:cstheme="minorHAnsi"/>
                <w:b/>
                <w:bCs/>
                <w:sz w:val="24"/>
                <w:szCs w:val="24"/>
              </w:rPr>
              <w:t>Please select all that apply.</w:t>
            </w:r>
            <w:r w:rsidRPr="003A60E1">
              <w:rPr>
                <w:rFonts w:cstheme="minorHAnsi"/>
                <w:b/>
                <w:bCs/>
                <w:sz w:val="24"/>
                <w:szCs w:val="24"/>
              </w:rPr>
              <w:br/>
            </w:r>
            <w:r w:rsidRPr="003A60E1">
              <w:rPr>
                <w:rFonts w:cstheme="minorHAnsi"/>
                <w:sz w:val="24"/>
                <w:szCs w:val="24"/>
              </w:rPr>
              <w:t>Provide options such as: Weekdays only, Any day of the Week, Weekend; Mornings, Lunchtime, Afternoons, Evenings.</w:t>
            </w:r>
          </w:p>
          <w:p w14:paraId="40C232C1" w14:textId="2ED4251A" w:rsidR="00E55CBD" w:rsidRPr="003A60E1" w:rsidRDefault="00E55CBD" w:rsidP="00FC5126">
            <w:pPr>
              <w:numPr>
                <w:ilvl w:val="0"/>
                <w:numId w:val="3"/>
              </w:numPr>
              <w:adjustRightInd w:val="0"/>
              <w:snapToGrid w:val="0"/>
              <w:spacing w:after="80"/>
              <w:rPr>
                <w:rFonts w:cstheme="minorHAnsi"/>
                <w:sz w:val="24"/>
                <w:szCs w:val="24"/>
              </w:rPr>
            </w:pPr>
            <w:r w:rsidRPr="003A60E1">
              <w:rPr>
                <w:rFonts w:cstheme="minorHAnsi"/>
                <w:b/>
                <w:bCs/>
                <w:sz w:val="24"/>
                <w:szCs w:val="24"/>
              </w:rPr>
              <w:t>What formats of academic skills support do you prefer</w:t>
            </w:r>
            <w:r w:rsidRPr="003A60E1">
              <w:rPr>
                <w:rFonts w:cstheme="minorHAnsi"/>
                <w:sz w:val="24"/>
                <w:szCs w:val="24"/>
              </w:rPr>
              <w:t xml:space="preserve">? </w:t>
            </w:r>
            <w:r w:rsidRPr="003A60E1">
              <w:rPr>
                <w:rFonts w:cstheme="minorHAnsi"/>
                <w:b/>
                <w:bCs/>
                <w:sz w:val="24"/>
                <w:szCs w:val="24"/>
              </w:rPr>
              <w:t>Please select all that apply.</w:t>
            </w:r>
            <w:r w:rsidRPr="003A60E1">
              <w:rPr>
                <w:rFonts w:cstheme="minorHAnsi"/>
                <w:b/>
                <w:bCs/>
                <w:sz w:val="24"/>
                <w:szCs w:val="24"/>
              </w:rPr>
              <w:br/>
            </w:r>
            <w:r w:rsidRPr="003A60E1">
              <w:rPr>
                <w:rFonts w:cstheme="minorHAnsi"/>
                <w:sz w:val="24"/>
                <w:szCs w:val="24"/>
              </w:rPr>
              <w:t xml:space="preserve">Provide options </w:t>
            </w:r>
            <w:r w:rsidR="001E5194" w:rsidRPr="003A60E1">
              <w:rPr>
                <w:rFonts w:cstheme="minorHAnsi"/>
                <w:sz w:val="24"/>
                <w:szCs w:val="24"/>
              </w:rPr>
              <w:t>such as</w:t>
            </w:r>
            <w:r w:rsidRPr="003A60E1">
              <w:rPr>
                <w:rFonts w:cstheme="minorHAnsi"/>
                <w:sz w:val="24"/>
                <w:szCs w:val="24"/>
              </w:rPr>
              <w:t xml:space="preserve"> 1:1 session with Academic Skills Tutor, group workshops, online resources, peer support.</w:t>
            </w:r>
          </w:p>
          <w:p w14:paraId="7521E503" w14:textId="77777777" w:rsidR="00E55CBD" w:rsidRPr="003A60E1" w:rsidRDefault="00E55CBD" w:rsidP="00FC5126">
            <w:pPr>
              <w:pStyle w:val="ListParagraph"/>
              <w:numPr>
                <w:ilvl w:val="0"/>
                <w:numId w:val="3"/>
              </w:numPr>
              <w:adjustRightInd w:val="0"/>
              <w:snapToGrid w:val="0"/>
              <w:spacing w:before="0" w:after="80"/>
              <w:contextualSpacing w:val="0"/>
              <w:rPr>
                <w:rFonts w:cstheme="minorHAnsi"/>
                <w:b/>
                <w:bCs/>
                <w:sz w:val="24"/>
                <w:szCs w:val="24"/>
              </w:rPr>
            </w:pPr>
            <w:r w:rsidRPr="003A60E1">
              <w:rPr>
                <w:rFonts w:cstheme="minorHAnsi"/>
                <w:b/>
                <w:bCs/>
                <w:sz w:val="24"/>
                <w:szCs w:val="24"/>
              </w:rPr>
              <w:t>Have you faced any challenges in accessing academics kills support? Please provide details:</w:t>
            </w:r>
          </w:p>
          <w:p w14:paraId="305B8832" w14:textId="77777777" w:rsidR="00E55CBD" w:rsidRPr="003A60E1" w:rsidDel="00696D83" w:rsidRDefault="00E55CBD" w:rsidP="00FC5126">
            <w:pPr>
              <w:pStyle w:val="ListParagraph"/>
              <w:numPr>
                <w:ilvl w:val="0"/>
                <w:numId w:val="3"/>
              </w:numPr>
              <w:adjustRightInd w:val="0"/>
              <w:snapToGrid w:val="0"/>
              <w:spacing w:before="0" w:after="80"/>
              <w:contextualSpacing w:val="0"/>
              <w:rPr>
                <w:rFonts w:cstheme="minorHAnsi"/>
                <w:b/>
                <w:bCs/>
                <w:sz w:val="24"/>
                <w:szCs w:val="24"/>
              </w:rPr>
            </w:pPr>
            <w:r w:rsidRPr="003A60E1">
              <w:rPr>
                <w:rFonts w:cstheme="minorHAnsi"/>
                <w:b/>
                <w:bCs/>
                <w:sz w:val="24"/>
                <w:szCs w:val="24"/>
              </w:rPr>
              <w:t xml:space="preserve">What, if anything, has prevented you from accessing academic skills support in your </w:t>
            </w:r>
            <w:r>
              <w:rPr>
                <w:rFonts w:cstheme="minorHAnsi"/>
                <w:b/>
                <w:bCs/>
                <w:sz w:val="24"/>
                <w:szCs w:val="24"/>
              </w:rPr>
              <w:t>c</w:t>
            </w:r>
            <w:r w:rsidRPr="003A60E1">
              <w:rPr>
                <w:rFonts w:cstheme="minorHAnsi"/>
                <w:b/>
                <w:bCs/>
                <w:sz w:val="24"/>
                <w:szCs w:val="24"/>
              </w:rPr>
              <w:t>ollege? Please provide details:</w:t>
            </w:r>
          </w:p>
          <w:p w14:paraId="4284B36A" w14:textId="77777777" w:rsidR="00E55CBD" w:rsidRPr="003A60E1" w:rsidRDefault="00E55CBD" w:rsidP="00FC5126">
            <w:pPr>
              <w:numPr>
                <w:ilvl w:val="0"/>
                <w:numId w:val="3"/>
              </w:numPr>
              <w:adjustRightInd w:val="0"/>
              <w:snapToGrid w:val="0"/>
              <w:spacing w:after="80"/>
              <w:rPr>
                <w:rFonts w:cstheme="minorHAnsi"/>
                <w:b/>
                <w:bCs/>
                <w:sz w:val="24"/>
                <w:szCs w:val="24"/>
              </w:rPr>
            </w:pPr>
            <w:r w:rsidRPr="003A60E1">
              <w:rPr>
                <w:rFonts w:cstheme="minorHAnsi"/>
                <w:b/>
                <w:bCs/>
                <w:sz w:val="24"/>
                <w:szCs w:val="24"/>
              </w:rPr>
              <w:t>Have you been prevented from engaging with academic skills support due to scheduling conflicts? If yes, please provide details.</w:t>
            </w:r>
          </w:p>
          <w:p w14:paraId="77E3CDC2" w14:textId="77777777" w:rsidR="00E55CBD" w:rsidRPr="003A60E1" w:rsidRDefault="00E55CBD" w:rsidP="00FC5126">
            <w:pPr>
              <w:numPr>
                <w:ilvl w:val="0"/>
                <w:numId w:val="3"/>
              </w:numPr>
              <w:adjustRightInd w:val="0"/>
              <w:snapToGrid w:val="0"/>
              <w:spacing w:after="80"/>
              <w:rPr>
                <w:rFonts w:cstheme="minorHAnsi"/>
                <w:b/>
                <w:sz w:val="24"/>
                <w:szCs w:val="24"/>
              </w:rPr>
            </w:pPr>
            <w:r w:rsidRPr="003A60E1">
              <w:rPr>
                <w:rFonts w:cstheme="minorHAnsi"/>
                <w:b/>
                <w:bCs/>
                <w:sz w:val="24"/>
                <w:szCs w:val="24"/>
              </w:rPr>
              <w:t>What changes would make it easier for you to engage with academic skills support? Please provide details:</w:t>
            </w:r>
          </w:p>
        </w:tc>
      </w:tr>
      <w:tr w:rsidR="00E55CBD" w:rsidRPr="00022C94" w14:paraId="7EB96BF0" w14:textId="77777777" w:rsidTr="4B3C8D06">
        <w:trPr>
          <w:trHeight w:val="722"/>
        </w:trPr>
        <w:tc>
          <w:tcPr>
            <w:tcW w:w="3643" w:type="dxa"/>
          </w:tcPr>
          <w:p w14:paraId="7B8421A0" w14:textId="77777777" w:rsidR="00E55CBD" w:rsidRPr="003A60E1" w:rsidRDefault="00E55CBD" w:rsidP="00E57D67">
            <w:pPr>
              <w:adjustRightInd w:val="0"/>
              <w:snapToGrid w:val="0"/>
              <w:spacing w:after="80"/>
              <w:rPr>
                <w:rFonts w:eastAsia="Calibri" w:cstheme="minorHAnsi"/>
                <w:b/>
                <w:bCs/>
                <w:color w:val="000000" w:themeColor="text1"/>
                <w:sz w:val="24"/>
                <w:szCs w:val="24"/>
                <w:lang w:val="en-US"/>
              </w:rPr>
            </w:pPr>
            <w:r w:rsidRPr="003A60E1">
              <w:rPr>
                <w:rFonts w:eastAsia="Calibri" w:cstheme="minorHAnsi"/>
                <w:b/>
                <w:bCs/>
                <w:color w:val="000000" w:themeColor="text1"/>
                <w:sz w:val="24"/>
                <w:szCs w:val="24"/>
                <w:lang w:val="en-US"/>
              </w:rPr>
              <w:lastRenderedPageBreak/>
              <w:t xml:space="preserve">How does your </w:t>
            </w:r>
            <w:r>
              <w:rPr>
                <w:rFonts w:eastAsia="Calibri" w:cstheme="minorHAnsi"/>
                <w:b/>
                <w:bCs/>
                <w:color w:val="000000" w:themeColor="text1"/>
                <w:sz w:val="24"/>
                <w:szCs w:val="24"/>
                <w:lang w:val="en-US"/>
              </w:rPr>
              <w:t>c</w:t>
            </w:r>
            <w:r w:rsidRPr="003A60E1">
              <w:rPr>
                <w:rFonts w:eastAsia="Calibri" w:cstheme="minorHAnsi"/>
                <w:b/>
                <w:bCs/>
                <w:color w:val="000000" w:themeColor="text1"/>
                <w:sz w:val="24"/>
                <w:szCs w:val="24"/>
                <w:lang w:val="en-US"/>
              </w:rPr>
              <w:t>ollege inform students about the available academic skills provision?</w:t>
            </w:r>
          </w:p>
          <w:p w14:paraId="170B0079" w14:textId="77777777" w:rsidR="00E55CBD" w:rsidRPr="003A60E1" w:rsidRDefault="00E55CBD" w:rsidP="00E57D67">
            <w:pPr>
              <w:adjustRightInd w:val="0"/>
              <w:snapToGrid w:val="0"/>
              <w:spacing w:after="80"/>
              <w:rPr>
                <w:rFonts w:eastAsia="Calibri" w:cstheme="minorHAnsi"/>
                <w:i/>
                <w:color w:val="000000" w:themeColor="text1"/>
                <w:sz w:val="24"/>
                <w:szCs w:val="24"/>
                <w:lang w:val="en-US"/>
              </w:rPr>
            </w:pPr>
            <w:r w:rsidRPr="003A60E1">
              <w:rPr>
                <w:rFonts w:eastAsia="Calibri" w:cstheme="minorHAnsi"/>
                <w:i/>
                <w:iCs/>
                <w:color w:val="000000" w:themeColor="text1"/>
                <w:sz w:val="24"/>
                <w:szCs w:val="24"/>
                <w:lang w:val="en-US"/>
              </w:rPr>
              <w:t>These questions are focused on the effectiveness of current communications about academic skills provision, and on students’ preferred communication methods and channels.</w:t>
            </w:r>
          </w:p>
        </w:tc>
        <w:tc>
          <w:tcPr>
            <w:tcW w:w="5826" w:type="dxa"/>
          </w:tcPr>
          <w:p w14:paraId="1C1DD37D" w14:textId="77777777" w:rsidR="00E55CBD" w:rsidRPr="003A60E1" w:rsidRDefault="00E55CBD" w:rsidP="00FC5126">
            <w:pPr>
              <w:pStyle w:val="ListParagraph"/>
              <w:numPr>
                <w:ilvl w:val="0"/>
                <w:numId w:val="5"/>
              </w:numPr>
              <w:adjustRightInd w:val="0"/>
              <w:snapToGrid w:val="0"/>
              <w:spacing w:before="0" w:after="80"/>
              <w:contextualSpacing w:val="0"/>
              <w:rPr>
                <w:rFonts w:cstheme="minorHAnsi"/>
                <w:b/>
                <w:bCs/>
                <w:sz w:val="24"/>
                <w:szCs w:val="24"/>
              </w:rPr>
            </w:pPr>
            <w:r w:rsidRPr="003A60E1">
              <w:rPr>
                <w:rFonts w:cstheme="minorHAnsi"/>
                <w:b/>
                <w:bCs/>
                <w:sz w:val="24"/>
                <w:szCs w:val="24"/>
              </w:rPr>
              <w:t xml:space="preserve">How did you first find out about academic skills provision at the </w:t>
            </w:r>
            <w:r>
              <w:rPr>
                <w:rFonts w:cstheme="minorHAnsi"/>
                <w:b/>
                <w:bCs/>
                <w:sz w:val="24"/>
                <w:szCs w:val="24"/>
              </w:rPr>
              <w:t>c</w:t>
            </w:r>
            <w:r w:rsidRPr="003A60E1">
              <w:rPr>
                <w:rFonts w:cstheme="minorHAnsi"/>
                <w:b/>
                <w:bCs/>
                <w:sz w:val="24"/>
                <w:szCs w:val="24"/>
              </w:rPr>
              <w:t xml:space="preserve">ollege? </w:t>
            </w:r>
            <w:r w:rsidRPr="003A60E1">
              <w:rPr>
                <w:rFonts w:cstheme="minorHAnsi"/>
                <w:b/>
                <w:bCs/>
                <w:i/>
                <w:iCs/>
                <w:sz w:val="24"/>
                <w:szCs w:val="24"/>
              </w:rPr>
              <w:t>(Select all that apply)</w:t>
            </w:r>
          </w:p>
          <w:p w14:paraId="3F47185C" w14:textId="54826C57" w:rsidR="00E55CBD" w:rsidRPr="003A60E1" w:rsidRDefault="00E55CBD" w:rsidP="00E57D67">
            <w:pPr>
              <w:pStyle w:val="ListParagraph"/>
              <w:adjustRightInd w:val="0"/>
              <w:snapToGrid w:val="0"/>
              <w:spacing w:after="80"/>
              <w:ind w:left="360"/>
              <w:contextualSpacing w:val="0"/>
              <w:rPr>
                <w:rFonts w:cstheme="minorHAnsi"/>
                <w:b/>
                <w:bCs/>
                <w:sz w:val="24"/>
                <w:szCs w:val="24"/>
              </w:rPr>
            </w:pPr>
            <w:r w:rsidRPr="003A60E1">
              <w:rPr>
                <w:rFonts w:cstheme="minorHAnsi"/>
                <w:sz w:val="24"/>
                <w:szCs w:val="24"/>
              </w:rPr>
              <w:t>List all relevant options</w:t>
            </w:r>
            <w:r w:rsidR="006169EF">
              <w:rPr>
                <w:rFonts w:cstheme="minorHAnsi"/>
                <w:sz w:val="24"/>
                <w:szCs w:val="24"/>
              </w:rPr>
              <w:t>, for example, c</w:t>
            </w:r>
            <w:r w:rsidRPr="003A60E1">
              <w:rPr>
                <w:rFonts w:cstheme="minorHAnsi"/>
                <w:sz w:val="24"/>
                <w:szCs w:val="24"/>
              </w:rPr>
              <w:t xml:space="preserve">ollege website, email from </w:t>
            </w:r>
            <w:r>
              <w:rPr>
                <w:rFonts w:cstheme="minorHAnsi"/>
                <w:sz w:val="24"/>
                <w:szCs w:val="24"/>
              </w:rPr>
              <w:t>c</w:t>
            </w:r>
            <w:r w:rsidRPr="003A60E1">
              <w:rPr>
                <w:rFonts w:cstheme="minorHAnsi"/>
                <w:sz w:val="24"/>
                <w:szCs w:val="24"/>
              </w:rPr>
              <w:t xml:space="preserve">ollege, Personal Tutor or academic adviser, subject tutor, posters, social media, induction information, word of mouth (friends/peers), other </w:t>
            </w:r>
            <w:r w:rsidRPr="003A60E1">
              <w:rPr>
                <w:rFonts w:cstheme="minorHAnsi"/>
                <w:i/>
                <w:iCs/>
                <w:sz w:val="24"/>
                <w:szCs w:val="24"/>
              </w:rPr>
              <w:t>(please specify)</w:t>
            </w:r>
            <w:r w:rsidRPr="003A60E1">
              <w:rPr>
                <w:rFonts w:cstheme="minorHAnsi"/>
                <w:b/>
                <w:bCs/>
                <w:sz w:val="24"/>
                <w:szCs w:val="24"/>
              </w:rPr>
              <w:t xml:space="preserve"> </w:t>
            </w:r>
          </w:p>
          <w:p w14:paraId="257E52DF" w14:textId="669C9BA2" w:rsidR="00E55CBD" w:rsidRPr="003A60E1" w:rsidRDefault="00E55CBD" w:rsidP="00FC5126">
            <w:pPr>
              <w:pStyle w:val="ListParagraph"/>
              <w:numPr>
                <w:ilvl w:val="0"/>
                <w:numId w:val="5"/>
              </w:numPr>
              <w:adjustRightInd w:val="0"/>
              <w:snapToGrid w:val="0"/>
              <w:spacing w:before="0" w:after="80"/>
              <w:contextualSpacing w:val="0"/>
              <w:rPr>
                <w:rFonts w:cstheme="minorHAnsi"/>
                <w:sz w:val="24"/>
                <w:szCs w:val="24"/>
              </w:rPr>
            </w:pPr>
            <w:r w:rsidRPr="003A60E1">
              <w:rPr>
                <w:rFonts w:cstheme="minorHAnsi"/>
                <w:b/>
                <w:bCs/>
                <w:sz w:val="24"/>
                <w:szCs w:val="24"/>
              </w:rPr>
              <w:t xml:space="preserve">Which of the following </w:t>
            </w:r>
            <w:r>
              <w:rPr>
                <w:rFonts w:cstheme="minorHAnsi"/>
                <w:b/>
                <w:bCs/>
                <w:sz w:val="24"/>
                <w:szCs w:val="24"/>
              </w:rPr>
              <w:t>c</w:t>
            </w:r>
            <w:r w:rsidRPr="003A60E1">
              <w:rPr>
                <w:rFonts w:cstheme="minorHAnsi"/>
                <w:b/>
                <w:bCs/>
                <w:sz w:val="24"/>
                <w:szCs w:val="24"/>
              </w:rPr>
              <w:t>ollege communications about academic skills provision are you aware of? Please select all that apply.</w:t>
            </w:r>
            <w:r w:rsidRPr="003A60E1">
              <w:rPr>
                <w:rFonts w:cstheme="minorHAnsi"/>
                <w:sz w:val="24"/>
                <w:szCs w:val="24"/>
              </w:rPr>
              <w:br/>
              <w:t xml:space="preserve">List all relevant options eg </w:t>
            </w:r>
            <w:r>
              <w:rPr>
                <w:rFonts w:cstheme="minorHAnsi"/>
                <w:sz w:val="24"/>
                <w:szCs w:val="24"/>
              </w:rPr>
              <w:t>c</w:t>
            </w:r>
            <w:r w:rsidRPr="003A60E1">
              <w:rPr>
                <w:rFonts w:cstheme="minorHAnsi"/>
                <w:sz w:val="24"/>
                <w:szCs w:val="24"/>
              </w:rPr>
              <w:t xml:space="preserve">ollege website, e-mail from </w:t>
            </w:r>
            <w:r>
              <w:rPr>
                <w:rFonts w:cstheme="minorHAnsi"/>
                <w:sz w:val="24"/>
                <w:szCs w:val="24"/>
              </w:rPr>
              <w:t>c</w:t>
            </w:r>
            <w:r w:rsidRPr="003A60E1">
              <w:rPr>
                <w:rFonts w:cstheme="minorHAnsi"/>
                <w:sz w:val="24"/>
                <w:szCs w:val="24"/>
              </w:rPr>
              <w:t>ollege, Tutor or academic adviser, posters, social media, emails, induction information, word of mouth (friends/peers), other (please specify)</w:t>
            </w:r>
          </w:p>
          <w:p w14:paraId="7A3DF97E" w14:textId="0CCB1283" w:rsidR="00E55CBD" w:rsidRPr="003A60E1" w:rsidRDefault="00E55CBD" w:rsidP="00FC5126">
            <w:pPr>
              <w:pStyle w:val="ListParagraph"/>
              <w:numPr>
                <w:ilvl w:val="0"/>
                <w:numId w:val="5"/>
              </w:numPr>
              <w:adjustRightInd w:val="0"/>
              <w:snapToGrid w:val="0"/>
              <w:spacing w:before="0" w:after="80"/>
              <w:contextualSpacing w:val="0"/>
              <w:rPr>
                <w:rFonts w:cstheme="minorHAnsi"/>
                <w:sz w:val="24"/>
                <w:szCs w:val="24"/>
              </w:rPr>
            </w:pPr>
            <w:r w:rsidRPr="003A60E1">
              <w:rPr>
                <w:rFonts w:cstheme="minorHAnsi"/>
                <w:b/>
                <w:bCs/>
                <w:sz w:val="24"/>
                <w:szCs w:val="24"/>
              </w:rPr>
              <w:t xml:space="preserve">Which of the following channels do you regularly use to stay informed about academic support opportunities? </w:t>
            </w:r>
            <w:r w:rsidRPr="003A60E1">
              <w:rPr>
                <w:rFonts w:cstheme="minorHAnsi"/>
                <w:b/>
                <w:bCs/>
                <w:i/>
                <w:iCs/>
                <w:sz w:val="24"/>
                <w:szCs w:val="24"/>
              </w:rPr>
              <w:t>(Select all that apply)</w:t>
            </w:r>
            <w:r w:rsidRPr="003A60E1">
              <w:rPr>
                <w:rFonts w:cstheme="minorHAnsi"/>
                <w:b/>
                <w:bCs/>
                <w:sz w:val="24"/>
                <w:szCs w:val="24"/>
              </w:rPr>
              <w:br/>
            </w:r>
            <w:r w:rsidRPr="003A60E1">
              <w:rPr>
                <w:rFonts w:cstheme="minorHAnsi"/>
                <w:sz w:val="24"/>
                <w:szCs w:val="24"/>
              </w:rPr>
              <w:t>List all relevant options</w:t>
            </w:r>
            <w:r w:rsidR="006C3AE8">
              <w:rPr>
                <w:rFonts w:cstheme="minorHAnsi"/>
                <w:sz w:val="24"/>
                <w:szCs w:val="24"/>
              </w:rPr>
              <w:t xml:space="preserve">, for example, </w:t>
            </w:r>
            <w:r>
              <w:rPr>
                <w:rFonts w:cstheme="minorHAnsi"/>
                <w:sz w:val="24"/>
                <w:szCs w:val="24"/>
              </w:rPr>
              <w:t>c</w:t>
            </w:r>
            <w:r w:rsidRPr="003A60E1">
              <w:rPr>
                <w:rFonts w:cstheme="minorHAnsi"/>
                <w:sz w:val="24"/>
                <w:szCs w:val="24"/>
              </w:rPr>
              <w:t xml:space="preserve">ollege newsletter, </w:t>
            </w:r>
            <w:r>
              <w:rPr>
                <w:rFonts w:cstheme="minorHAnsi"/>
                <w:sz w:val="24"/>
                <w:szCs w:val="24"/>
              </w:rPr>
              <w:t>c</w:t>
            </w:r>
            <w:r w:rsidRPr="003A60E1">
              <w:rPr>
                <w:rFonts w:cstheme="minorHAnsi"/>
                <w:sz w:val="24"/>
                <w:szCs w:val="24"/>
              </w:rPr>
              <w:t>ollege social media accounts, Canvas portal, department emails or newsletters</w:t>
            </w:r>
          </w:p>
          <w:p w14:paraId="369957BA" w14:textId="14B02AA3" w:rsidR="00E55CBD" w:rsidRPr="003A60E1" w:rsidRDefault="00E55CBD" w:rsidP="00FC5126">
            <w:pPr>
              <w:pStyle w:val="ListParagraph"/>
              <w:numPr>
                <w:ilvl w:val="0"/>
                <w:numId w:val="5"/>
              </w:numPr>
              <w:adjustRightInd w:val="0"/>
              <w:snapToGrid w:val="0"/>
              <w:spacing w:before="0" w:after="80"/>
              <w:contextualSpacing w:val="0"/>
              <w:rPr>
                <w:rFonts w:cstheme="minorHAnsi"/>
                <w:sz w:val="24"/>
                <w:szCs w:val="24"/>
              </w:rPr>
            </w:pPr>
            <w:r w:rsidRPr="003A60E1">
              <w:rPr>
                <w:rFonts w:cstheme="minorHAnsi"/>
                <w:b/>
                <w:bCs/>
                <w:sz w:val="24"/>
                <w:szCs w:val="24"/>
              </w:rPr>
              <w:t xml:space="preserve">What is your preferred way to receive information about academic support services? </w:t>
            </w:r>
            <w:r w:rsidRPr="003A60E1">
              <w:rPr>
                <w:rFonts w:cstheme="minorHAnsi"/>
                <w:b/>
                <w:bCs/>
                <w:i/>
                <w:iCs/>
                <w:sz w:val="24"/>
                <w:szCs w:val="24"/>
              </w:rPr>
              <w:t>(Select all that apply)</w:t>
            </w:r>
            <w:r w:rsidRPr="003A60E1">
              <w:rPr>
                <w:rFonts w:cstheme="minorHAnsi"/>
                <w:b/>
                <w:bCs/>
                <w:i/>
                <w:iCs/>
                <w:sz w:val="24"/>
                <w:szCs w:val="24"/>
              </w:rPr>
              <w:br/>
            </w:r>
            <w:r w:rsidRPr="003A60E1">
              <w:rPr>
                <w:rFonts w:cstheme="minorHAnsi"/>
                <w:sz w:val="24"/>
                <w:szCs w:val="24"/>
              </w:rPr>
              <w:t xml:space="preserve">List all relevant options eg email, text message, social media, posters, flyers, in-person announcements, </w:t>
            </w:r>
            <w:r>
              <w:rPr>
                <w:rFonts w:cstheme="minorHAnsi"/>
                <w:sz w:val="24"/>
                <w:szCs w:val="24"/>
              </w:rPr>
              <w:t>c</w:t>
            </w:r>
            <w:r w:rsidRPr="003A60E1">
              <w:rPr>
                <w:rFonts w:cstheme="minorHAnsi"/>
                <w:sz w:val="24"/>
                <w:szCs w:val="24"/>
              </w:rPr>
              <w:t>ollege website, other (please specify)</w:t>
            </w:r>
          </w:p>
          <w:p w14:paraId="33C74546" w14:textId="77777777" w:rsidR="00E55CBD" w:rsidRPr="003A60E1" w:rsidRDefault="00E55CBD" w:rsidP="00FC5126">
            <w:pPr>
              <w:pStyle w:val="ListParagraph"/>
              <w:numPr>
                <w:ilvl w:val="0"/>
                <w:numId w:val="5"/>
              </w:numPr>
              <w:adjustRightInd w:val="0"/>
              <w:snapToGrid w:val="0"/>
              <w:spacing w:before="0" w:after="80"/>
              <w:contextualSpacing w:val="0"/>
              <w:rPr>
                <w:rFonts w:cstheme="minorHAnsi"/>
                <w:sz w:val="24"/>
                <w:szCs w:val="24"/>
              </w:rPr>
            </w:pPr>
            <w:r w:rsidRPr="003A60E1">
              <w:rPr>
                <w:rFonts w:cstheme="minorHAnsi"/>
                <w:b/>
                <w:bCs/>
                <w:sz w:val="24"/>
                <w:szCs w:val="24"/>
              </w:rPr>
              <w:t xml:space="preserve">What could the </w:t>
            </w:r>
            <w:r>
              <w:rPr>
                <w:rFonts w:cstheme="minorHAnsi"/>
                <w:b/>
                <w:bCs/>
                <w:sz w:val="24"/>
                <w:szCs w:val="24"/>
              </w:rPr>
              <w:t>c</w:t>
            </w:r>
            <w:r w:rsidRPr="003A60E1">
              <w:rPr>
                <w:rFonts w:cstheme="minorHAnsi"/>
                <w:b/>
                <w:bCs/>
                <w:sz w:val="24"/>
                <w:szCs w:val="24"/>
              </w:rPr>
              <w:t>ollege do to improve how it informs students about academic skills support?</w:t>
            </w:r>
          </w:p>
        </w:tc>
      </w:tr>
      <w:tr w:rsidR="00E55CBD" w:rsidRPr="00022C94" w14:paraId="19823428" w14:textId="77777777" w:rsidTr="4B3C8D06">
        <w:trPr>
          <w:trHeight w:val="722"/>
        </w:trPr>
        <w:tc>
          <w:tcPr>
            <w:tcW w:w="3643" w:type="dxa"/>
          </w:tcPr>
          <w:p w14:paraId="2A6ECA67" w14:textId="77777777" w:rsidR="00E55CBD" w:rsidRPr="003A60E1" w:rsidRDefault="00E55CBD" w:rsidP="00E57D67">
            <w:pPr>
              <w:adjustRightInd w:val="0"/>
              <w:snapToGrid w:val="0"/>
              <w:spacing w:after="80"/>
              <w:rPr>
                <w:rFonts w:eastAsia="Calibri" w:cstheme="minorHAnsi"/>
                <w:b/>
                <w:bCs/>
                <w:color w:val="000000" w:themeColor="text1"/>
                <w:sz w:val="24"/>
                <w:szCs w:val="24"/>
                <w:lang w:val="en-US"/>
              </w:rPr>
            </w:pPr>
            <w:r w:rsidRPr="003A60E1">
              <w:rPr>
                <w:rFonts w:eastAsia="Calibri" w:cstheme="minorHAnsi"/>
                <w:b/>
                <w:bCs/>
                <w:color w:val="000000" w:themeColor="text1"/>
                <w:sz w:val="24"/>
                <w:szCs w:val="24"/>
                <w:lang w:val="en-US"/>
              </w:rPr>
              <w:t xml:space="preserve">How do </w:t>
            </w:r>
            <w:r>
              <w:rPr>
                <w:rFonts w:eastAsia="Calibri" w:cstheme="minorHAnsi"/>
                <w:b/>
                <w:bCs/>
                <w:color w:val="000000" w:themeColor="text1"/>
                <w:sz w:val="24"/>
                <w:szCs w:val="24"/>
                <w:lang w:val="en-US"/>
              </w:rPr>
              <w:t>c</w:t>
            </w:r>
            <w:r w:rsidRPr="003A60E1">
              <w:rPr>
                <w:rFonts w:eastAsia="Calibri" w:cstheme="minorHAnsi"/>
                <w:b/>
                <w:bCs/>
                <w:color w:val="000000" w:themeColor="text1"/>
                <w:sz w:val="24"/>
                <w:szCs w:val="24"/>
                <w:lang w:val="en-US"/>
              </w:rPr>
              <w:t>ollege communications convey that academic skills are integral to academic success for all students?</w:t>
            </w:r>
          </w:p>
          <w:p w14:paraId="7757A0C4" w14:textId="77777777" w:rsidR="00E55CBD" w:rsidRPr="003A60E1" w:rsidRDefault="00E55CBD" w:rsidP="00E57D67">
            <w:pPr>
              <w:adjustRightInd w:val="0"/>
              <w:snapToGrid w:val="0"/>
              <w:spacing w:after="80"/>
              <w:rPr>
                <w:rFonts w:eastAsia="Calibri" w:cstheme="minorHAnsi"/>
                <w:i/>
                <w:color w:val="000000" w:themeColor="text1"/>
                <w:sz w:val="24"/>
                <w:szCs w:val="24"/>
                <w:lang w:val="en-US"/>
              </w:rPr>
            </w:pPr>
            <w:r w:rsidRPr="003A60E1">
              <w:rPr>
                <w:rFonts w:eastAsia="Calibri" w:cstheme="minorHAnsi"/>
                <w:i/>
                <w:iCs/>
                <w:color w:val="000000" w:themeColor="text1"/>
                <w:sz w:val="24"/>
                <w:szCs w:val="24"/>
                <w:lang w:val="en-US"/>
              </w:rPr>
              <w:t xml:space="preserve">These questions aim to clarify students’ perceptions of the audience for and value of academic skills support. </w:t>
            </w:r>
          </w:p>
        </w:tc>
        <w:tc>
          <w:tcPr>
            <w:tcW w:w="5826" w:type="dxa"/>
          </w:tcPr>
          <w:p w14:paraId="77BF66C0"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sz w:val="24"/>
                <w:szCs w:val="24"/>
              </w:rPr>
            </w:pPr>
            <w:r w:rsidRPr="003A60E1">
              <w:rPr>
                <w:rFonts w:cstheme="minorHAnsi"/>
                <w:b/>
                <w:bCs/>
                <w:sz w:val="24"/>
                <w:szCs w:val="24"/>
              </w:rPr>
              <w:t xml:space="preserve">Who do you think </w:t>
            </w:r>
            <w:r>
              <w:rPr>
                <w:rFonts w:cstheme="minorHAnsi"/>
                <w:b/>
                <w:bCs/>
                <w:sz w:val="24"/>
                <w:szCs w:val="24"/>
              </w:rPr>
              <w:t>c</w:t>
            </w:r>
            <w:r w:rsidRPr="003A60E1">
              <w:rPr>
                <w:rFonts w:cstheme="minorHAnsi"/>
                <w:b/>
                <w:bCs/>
                <w:sz w:val="24"/>
                <w:szCs w:val="24"/>
              </w:rPr>
              <w:t xml:space="preserve">ollege academic skills support is intended for? </w:t>
            </w:r>
          </w:p>
          <w:p w14:paraId="04D5D528"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sz w:val="24"/>
                <w:szCs w:val="24"/>
              </w:rPr>
            </w:pPr>
            <w:r w:rsidRPr="003A60E1">
              <w:rPr>
                <w:rFonts w:cstheme="minorHAnsi"/>
                <w:b/>
                <w:bCs/>
                <w:sz w:val="24"/>
                <w:szCs w:val="24"/>
              </w:rPr>
              <w:t xml:space="preserve">Have </w:t>
            </w:r>
            <w:r>
              <w:rPr>
                <w:rFonts w:cstheme="minorHAnsi"/>
                <w:b/>
                <w:bCs/>
                <w:sz w:val="24"/>
                <w:szCs w:val="24"/>
              </w:rPr>
              <w:t>c</w:t>
            </w:r>
            <w:r w:rsidRPr="003A60E1">
              <w:rPr>
                <w:rFonts w:cstheme="minorHAnsi"/>
                <w:b/>
                <w:bCs/>
                <w:sz w:val="24"/>
                <w:szCs w:val="24"/>
              </w:rPr>
              <w:t>ollege communications influenced your decision to engage with academic skills provision?</w:t>
            </w:r>
            <w:r w:rsidRPr="003A60E1">
              <w:rPr>
                <w:rFonts w:cstheme="minorHAnsi"/>
                <w:sz w:val="24"/>
                <w:szCs w:val="24"/>
              </w:rPr>
              <w:br/>
              <w:t>Provide a Likert scale with options such as: Yes definitely/Yes somewhat/Not really/Not at all.</w:t>
            </w:r>
          </w:p>
          <w:p w14:paraId="1A5F0752"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b/>
                <w:bCs/>
                <w:sz w:val="24"/>
                <w:szCs w:val="24"/>
              </w:rPr>
            </w:pPr>
            <w:r w:rsidRPr="003A60E1">
              <w:rPr>
                <w:rFonts w:cstheme="minorHAnsi"/>
                <w:b/>
                <w:bCs/>
                <w:sz w:val="24"/>
                <w:szCs w:val="24"/>
              </w:rPr>
              <w:t xml:space="preserve">Do you have suggestions for how </w:t>
            </w:r>
            <w:r>
              <w:rPr>
                <w:rFonts w:cstheme="minorHAnsi"/>
                <w:b/>
                <w:bCs/>
                <w:sz w:val="24"/>
                <w:szCs w:val="24"/>
              </w:rPr>
              <w:t>c</w:t>
            </w:r>
            <w:r w:rsidRPr="003A60E1">
              <w:rPr>
                <w:rFonts w:cstheme="minorHAnsi"/>
                <w:b/>
                <w:bCs/>
                <w:sz w:val="24"/>
                <w:szCs w:val="24"/>
              </w:rPr>
              <w:t xml:space="preserve">ollege could better communicate the value of academic skills support for all students? </w:t>
            </w:r>
          </w:p>
          <w:p w14:paraId="4AA89993"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b/>
                <w:bCs/>
                <w:sz w:val="24"/>
                <w:szCs w:val="24"/>
              </w:rPr>
            </w:pPr>
            <w:r w:rsidRPr="003A60E1">
              <w:rPr>
                <w:rFonts w:cstheme="minorHAnsi"/>
                <w:b/>
                <w:bCs/>
                <w:sz w:val="24"/>
                <w:szCs w:val="24"/>
              </w:rPr>
              <w:t xml:space="preserve">Have you seen or heard messages from </w:t>
            </w:r>
            <w:r>
              <w:rPr>
                <w:rFonts w:cstheme="minorHAnsi"/>
                <w:b/>
                <w:bCs/>
                <w:sz w:val="24"/>
                <w:szCs w:val="24"/>
              </w:rPr>
              <w:t>c</w:t>
            </w:r>
            <w:r w:rsidRPr="003A60E1">
              <w:rPr>
                <w:rFonts w:cstheme="minorHAnsi"/>
                <w:b/>
                <w:bCs/>
                <w:sz w:val="24"/>
                <w:szCs w:val="24"/>
              </w:rPr>
              <w:t>ollege that link academic skills provision to academic success?</w:t>
            </w:r>
            <w:r w:rsidRPr="003A60E1">
              <w:rPr>
                <w:rFonts w:cstheme="minorHAnsi"/>
                <w:sz w:val="24"/>
                <w:szCs w:val="24"/>
              </w:rPr>
              <w:br/>
            </w:r>
            <w:r w:rsidRPr="003A60E1">
              <w:rPr>
                <w:rFonts w:cstheme="minorHAnsi"/>
                <w:sz w:val="24"/>
                <w:szCs w:val="24"/>
              </w:rPr>
              <w:lastRenderedPageBreak/>
              <w:t>Provide a Likert scale with options such as: Yes frequently/Occasionally/rarely/Never.</w:t>
            </w:r>
          </w:p>
          <w:p w14:paraId="41186C80"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b/>
                <w:sz w:val="24"/>
                <w:szCs w:val="24"/>
              </w:rPr>
            </w:pPr>
            <w:r w:rsidRPr="003A60E1">
              <w:rPr>
                <w:rFonts w:cstheme="minorHAnsi"/>
                <w:b/>
                <w:bCs/>
                <w:sz w:val="24"/>
                <w:szCs w:val="24"/>
              </w:rPr>
              <w:t xml:space="preserve">To what extent do you agree with the following statement: </w:t>
            </w:r>
            <w:r w:rsidRPr="003A60E1">
              <w:rPr>
                <w:rFonts w:cstheme="minorHAnsi"/>
                <w:b/>
                <w:bCs/>
                <w:i/>
                <w:iCs/>
                <w:sz w:val="24"/>
                <w:szCs w:val="24"/>
              </w:rPr>
              <w:t xml:space="preserve">“My </w:t>
            </w:r>
            <w:r>
              <w:rPr>
                <w:rFonts w:cstheme="minorHAnsi"/>
                <w:b/>
                <w:bCs/>
                <w:i/>
                <w:iCs/>
                <w:sz w:val="24"/>
                <w:szCs w:val="24"/>
              </w:rPr>
              <w:t>c</w:t>
            </w:r>
            <w:r w:rsidRPr="003A60E1">
              <w:rPr>
                <w:rFonts w:cstheme="minorHAnsi"/>
                <w:b/>
                <w:bCs/>
                <w:i/>
                <w:iCs/>
                <w:sz w:val="24"/>
                <w:szCs w:val="24"/>
              </w:rPr>
              <w:t>ollege communicates that academic skills development is important for all students, regardless of background or ability.”</w:t>
            </w:r>
            <w:r w:rsidRPr="003A60E1">
              <w:rPr>
                <w:rFonts w:cstheme="minorHAnsi"/>
                <w:b/>
                <w:bCs/>
                <w:sz w:val="24"/>
                <w:szCs w:val="24"/>
              </w:rPr>
              <w:br/>
            </w:r>
            <w:r w:rsidRPr="003A60E1">
              <w:rPr>
                <w:rFonts w:cstheme="minorHAnsi"/>
                <w:sz w:val="24"/>
                <w:szCs w:val="24"/>
              </w:rPr>
              <w:t>Provide a Likert scale with options such as: Strongly agree/Agree/Disagree/Strongly disagree.</w:t>
            </w:r>
          </w:p>
          <w:p w14:paraId="61074B02" w14:textId="77777777" w:rsidR="00E55CBD" w:rsidRPr="00441C64" w:rsidRDefault="00E55CBD" w:rsidP="00FC5126">
            <w:pPr>
              <w:pStyle w:val="ListParagraph"/>
              <w:numPr>
                <w:ilvl w:val="0"/>
                <w:numId w:val="4"/>
              </w:numPr>
              <w:adjustRightInd w:val="0"/>
              <w:snapToGrid w:val="0"/>
              <w:spacing w:before="0" w:after="80"/>
              <w:contextualSpacing w:val="0"/>
              <w:rPr>
                <w:rFonts w:cstheme="minorHAnsi"/>
                <w:b/>
                <w:bCs/>
                <w:sz w:val="24"/>
                <w:szCs w:val="24"/>
              </w:rPr>
            </w:pPr>
            <w:r w:rsidRPr="003A60E1">
              <w:rPr>
                <w:rFonts w:cstheme="minorHAnsi"/>
                <w:bCs/>
                <w:sz w:val="24"/>
                <w:szCs w:val="24"/>
              </w:rPr>
              <w:t>Additional questions you might want to include in a</w:t>
            </w:r>
            <w:r w:rsidRPr="003A60E1">
              <w:rPr>
                <w:rFonts w:cstheme="minorHAnsi"/>
                <w:b/>
                <w:sz w:val="24"/>
                <w:szCs w:val="24"/>
              </w:rPr>
              <w:t xml:space="preserve"> staff</w:t>
            </w:r>
            <w:r w:rsidRPr="003A60E1">
              <w:rPr>
                <w:rFonts w:cstheme="minorHAnsi"/>
                <w:bCs/>
                <w:sz w:val="24"/>
                <w:szCs w:val="24"/>
              </w:rPr>
              <w:t xml:space="preserve"> survey include:</w:t>
            </w:r>
          </w:p>
          <w:p w14:paraId="6FD563C4" w14:textId="77777777" w:rsidR="00E55CBD" w:rsidRDefault="00E55CBD" w:rsidP="00FC5126">
            <w:pPr>
              <w:pStyle w:val="ListParagraph"/>
              <w:numPr>
                <w:ilvl w:val="0"/>
                <w:numId w:val="4"/>
              </w:numPr>
              <w:adjustRightInd w:val="0"/>
              <w:snapToGrid w:val="0"/>
              <w:spacing w:before="0" w:after="80"/>
              <w:contextualSpacing w:val="0"/>
              <w:rPr>
                <w:rFonts w:cstheme="minorHAnsi"/>
                <w:b/>
                <w:bCs/>
                <w:sz w:val="24"/>
                <w:szCs w:val="24"/>
              </w:rPr>
            </w:pPr>
            <w:r>
              <w:rPr>
                <w:rFonts w:cstheme="minorHAnsi"/>
                <w:b/>
                <w:bCs/>
                <w:sz w:val="24"/>
                <w:szCs w:val="24"/>
              </w:rPr>
              <w:t>How well is academic skills provision integrated into tutorial teaching?</w:t>
            </w:r>
          </w:p>
          <w:p w14:paraId="68614073"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sz w:val="24"/>
                <w:szCs w:val="24"/>
              </w:rPr>
            </w:pPr>
            <w:r>
              <w:rPr>
                <w:rFonts w:cstheme="minorHAnsi"/>
                <w:b/>
                <w:bCs/>
                <w:sz w:val="24"/>
                <w:szCs w:val="24"/>
              </w:rPr>
              <w:t>What would help improve collaboration between academic staff and academic skills providers?</w:t>
            </w:r>
          </w:p>
          <w:p w14:paraId="75F26B7E" w14:textId="77777777" w:rsidR="00E55CBD" w:rsidRDefault="00E55CBD" w:rsidP="00FC5126">
            <w:pPr>
              <w:pStyle w:val="ListParagraph"/>
              <w:numPr>
                <w:ilvl w:val="0"/>
                <w:numId w:val="4"/>
              </w:numPr>
              <w:adjustRightInd w:val="0"/>
              <w:snapToGrid w:val="0"/>
              <w:spacing w:before="0" w:after="80"/>
              <w:contextualSpacing w:val="0"/>
              <w:rPr>
                <w:rFonts w:cstheme="minorHAnsi"/>
                <w:b/>
                <w:bCs/>
                <w:sz w:val="24"/>
                <w:szCs w:val="24"/>
              </w:rPr>
            </w:pPr>
            <w:r>
              <w:rPr>
                <w:rFonts w:cstheme="minorHAnsi"/>
                <w:b/>
                <w:bCs/>
                <w:sz w:val="24"/>
                <w:szCs w:val="24"/>
              </w:rPr>
              <w:t>What barriers do you think prevent students from engaging with academic skills provision?</w:t>
            </w:r>
          </w:p>
          <w:p w14:paraId="7012BA4E"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sz w:val="24"/>
                <w:szCs w:val="24"/>
              </w:rPr>
            </w:pPr>
            <w:r>
              <w:rPr>
                <w:rFonts w:cstheme="minorHAnsi"/>
                <w:b/>
                <w:bCs/>
                <w:sz w:val="24"/>
                <w:szCs w:val="24"/>
              </w:rPr>
              <w:t>How could we better promote academic skills support to students?</w:t>
            </w:r>
          </w:p>
        </w:tc>
      </w:tr>
      <w:tr w:rsidR="00E55CBD" w:rsidRPr="00022C94" w14:paraId="29C875F1" w14:textId="77777777" w:rsidTr="4B3C8D06">
        <w:trPr>
          <w:trHeight w:val="988"/>
        </w:trPr>
        <w:tc>
          <w:tcPr>
            <w:tcW w:w="3643" w:type="dxa"/>
          </w:tcPr>
          <w:p w14:paraId="331792B6" w14:textId="77777777" w:rsidR="00E55CBD" w:rsidRPr="003A60E1" w:rsidRDefault="00E55CBD" w:rsidP="00E57D67">
            <w:pPr>
              <w:adjustRightInd w:val="0"/>
              <w:snapToGrid w:val="0"/>
              <w:spacing w:after="80"/>
              <w:rPr>
                <w:rFonts w:eastAsia="Calibri" w:cstheme="minorHAnsi"/>
                <w:b/>
                <w:bCs/>
                <w:color w:val="000000" w:themeColor="text1"/>
                <w:sz w:val="24"/>
                <w:szCs w:val="24"/>
              </w:rPr>
            </w:pPr>
            <w:r w:rsidRPr="003A60E1">
              <w:rPr>
                <w:rFonts w:eastAsia="Calibri" w:cstheme="minorHAnsi"/>
                <w:b/>
                <w:bCs/>
                <w:color w:val="000000" w:themeColor="text1"/>
                <w:sz w:val="24"/>
                <w:szCs w:val="24"/>
              </w:rPr>
              <w:t xml:space="preserve">How does your </w:t>
            </w:r>
            <w:r>
              <w:rPr>
                <w:rFonts w:eastAsia="Calibri" w:cstheme="minorHAnsi"/>
                <w:b/>
                <w:bCs/>
                <w:color w:val="000000" w:themeColor="text1"/>
                <w:sz w:val="24"/>
                <w:szCs w:val="24"/>
              </w:rPr>
              <w:t>c</w:t>
            </w:r>
            <w:r w:rsidRPr="003A60E1">
              <w:rPr>
                <w:rFonts w:eastAsia="Calibri" w:cstheme="minorHAnsi"/>
                <w:b/>
                <w:bCs/>
                <w:color w:val="000000" w:themeColor="text1"/>
                <w:sz w:val="24"/>
                <w:szCs w:val="24"/>
              </w:rPr>
              <w:t>ollege learn about staff and students’ experiences of academic skills provision?</w:t>
            </w:r>
          </w:p>
          <w:p w14:paraId="2A642217" w14:textId="4AA21723" w:rsidR="00E55CBD" w:rsidRPr="003A60E1" w:rsidRDefault="00E55CBD" w:rsidP="00E57D67">
            <w:pPr>
              <w:adjustRightInd w:val="0"/>
              <w:snapToGrid w:val="0"/>
              <w:spacing w:after="80"/>
              <w:rPr>
                <w:rFonts w:eastAsia="Calibri" w:cstheme="minorHAnsi"/>
                <w:i/>
                <w:iCs/>
                <w:color w:val="000000" w:themeColor="text1"/>
                <w:sz w:val="24"/>
                <w:szCs w:val="24"/>
              </w:rPr>
            </w:pPr>
            <w:r w:rsidRPr="003A60E1">
              <w:rPr>
                <w:rFonts w:eastAsia="Calibri" w:cstheme="minorHAnsi"/>
                <w:i/>
                <w:iCs/>
                <w:color w:val="000000" w:themeColor="text1"/>
                <w:sz w:val="24"/>
                <w:szCs w:val="24"/>
              </w:rPr>
              <w:t xml:space="preserve">This prompt in the </w:t>
            </w:r>
            <w:hyperlink r:id="rId13" w:history="1">
              <w:r w:rsidRPr="003D46C0">
                <w:rPr>
                  <w:rStyle w:val="Hyperlink"/>
                  <w:rFonts w:eastAsia="Calibri" w:cstheme="minorHAnsi"/>
                  <w:i/>
                  <w:iCs/>
                  <w:sz w:val="24"/>
                  <w:szCs w:val="24"/>
                </w:rPr>
                <w:t xml:space="preserve">Guide to Academic Skills Provision </w:t>
              </w:r>
              <w:r w:rsidR="003D46C0" w:rsidRPr="003D46C0">
                <w:rPr>
                  <w:rStyle w:val="Hyperlink"/>
                  <w:rFonts w:eastAsia="Calibri" w:cstheme="minorHAnsi"/>
                  <w:i/>
                  <w:iCs/>
                  <w:sz w:val="24"/>
                  <w:szCs w:val="24"/>
                </w:rPr>
                <w:t>for Colleges</w:t>
              </w:r>
            </w:hyperlink>
            <w:r w:rsidR="003D46C0">
              <w:rPr>
                <w:rFonts w:eastAsia="Calibri" w:cstheme="minorHAnsi"/>
                <w:i/>
                <w:iCs/>
                <w:color w:val="000000" w:themeColor="text1"/>
                <w:sz w:val="24"/>
                <w:szCs w:val="24"/>
              </w:rPr>
              <w:t xml:space="preserve"> </w:t>
            </w:r>
            <w:r w:rsidRPr="003A60E1">
              <w:rPr>
                <w:rFonts w:eastAsia="Calibri" w:cstheme="minorHAnsi"/>
                <w:i/>
                <w:iCs/>
                <w:color w:val="000000" w:themeColor="text1"/>
                <w:sz w:val="24"/>
                <w:szCs w:val="24"/>
              </w:rPr>
              <w:t>is primarily intended for reflection by the senior team.</w:t>
            </w:r>
          </w:p>
          <w:p w14:paraId="5E7C9B41" w14:textId="77777777" w:rsidR="00E55CBD" w:rsidRPr="003A60E1" w:rsidRDefault="00E55CBD" w:rsidP="00E57D67">
            <w:pPr>
              <w:adjustRightInd w:val="0"/>
              <w:snapToGrid w:val="0"/>
              <w:spacing w:after="80"/>
              <w:rPr>
                <w:rFonts w:eastAsia="Calibri" w:cstheme="minorHAnsi"/>
                <w:i/>
                <w:color w:val="000000" w:themeColor="text1"/>
                <w:sz w:val="24"/>
                <w:szCs w:val="24"/>
              </w:rPr>
            </w:pPr>
            <w:r w:rsidRPr="003A60E1">
              <w:rPr>
                <w:rFonts w:eastAsia="Calibri" w:cstheme="minorHAnsi"/>
                <w:i/>
                <w:iCs/>
                <w:color w:val="000000" w:themeColor="text1"/>
                <w:sz w:val="24"/>
                <w:szCs w:val="24"/>
              </w:rPr>
              <w:t>However, in addition to questions about relevance and accessibility of provision (also see sections above) you could consider including specific questions on feedback opportunities on academic skills provision in a student or staff questionnaire.</w:t>
            </w:r>
          </w:p>
        </w:tc>
        <w:tc>
          <w:tcPr>
            <w:tcW w:w="5826" w:type="dxa"/>
          </w:tcPr>
          <w:p w14:paraId="6D5CF0B7"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 xml:space="preserve">Thinking about the level of study skills support available in </w:t>
            </w:r>
            <w:r>
              <w:rPr>
                <w:rFonts w:cstheme="minorHAnsi"/>
                <w:b/>
                <w:bCs/>
                <w:sz w:val="24"/>
                <w:szCs w:val="24"/>
              </w:rPr>
              <w:t>c</w:t>
            </w:r>
            <w:r w:rsidRPr="003A60E1">
              <w:rPr>
                <w:rFonts w:cstheme="minorHAnsi"/>
                <w:b/>
                <w:bCs/>
                <w:sz w:val="24"/>
                <w:szCs w:val="24"/>
              </w:rPr>
              <w:t xml:space="preserve">ollege in your opinion is this: </w:t>
            </w:r>
            <w:r w:rsidRPr="003A60E1">
              <w:rPr>
                <w:rFonts w:cstheme="minorHAnsi"/>
                <w:sz w:val="24"/>
                <w:szCs w:val="24"/>
              </w:rPr>
              <w:t>Provide options including ‘About right’, ‘Insufficient’, ‘Too much’.</w:t>
            </w:r>
          </w:p>
          <w:p w14:paraId="218B9019"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 xml:space="preserve">What, if any, improvements would you like to see in academic skills support from the </w:t>
            </w:r>
            <w:r>
              <w:rPr>
                <w:rFonts w:cstheme="minorHAnsi"/>
                <w:b/>
                <w:bCs/>
                <w:sz w:val="24"/>
                <w:szCs w:val="24"/>
              </w:rPr>
              <w:t>c</w:t>
            </w:r>
            <w:r w:rsidRPr="003A60E1">
              <w:rPr>
                <w:rFonts w:cstheme="minorHAnsi"/>
                <w:b/>
                <w:bCs/>
                <w:sz w:val="24"/>
                <w:szCs w:val="24"/>
              </w:rPr>
              <w:t xml:space="preserve">ollege? </w:t>
            </w:r>
          </w:p>
          <w:p w14:paraId="0223CD0D"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 xml:space="preserve">Do you know how to share feedback about </w:t>
            </w:r>
            <w:r>
              <w:rPr>
                <w:rFonts w:cstheme="minorHAnsi"/>
                <w:b/>
                <w:bCs/>
                <w:sz w:val="24"/>
                <w:szCs w:val="24"/>
              </w:rPr>
              <w:t>c</w:t>
            </w:r>
            <w:r w:rsidRPr="003A60E1">
              <w:rPr>
                <w:rFonts w:cstheme="minorHAnsi"/>
                <w:b/>
                <w:bCs/>
                <w:sz w:val="24"/>
                <w:szCs w:val="24"/>
              </w:rPr>
              <w:t>ollege academic skills support?</w:t>
            </w:r>
          </w:p>
          <w:p w14:paraId="327E2784"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 xml:space="preserve">Have you ever been asked to give feedback on academic skills support in </w:t>
            </w:r>
            <w:r>
              <w:rPr>
                <w:rFonts w:cstheme="minorHAnsi"/>
                <w:b/>
                <w:bCs/>
                <w:sz w:val="24"/>
                <w:szCs w:val="24"/>
              </w:rPr>
              <w:t>c</w:t>
            </w:r>
            <w:r w:rsidRPr="003A60E1">
              <w:rPr>
                <w:rFonts w:cstheme="minorHAnsi"/>
                <w:b/>
                <w:bCs/>
                <w:sz w:val="24"/>
                <w:szCs w:val="24"/>
              </w:rPr>
              <w:t>ollege? If yes, please provide details:</w:t>
            </w:r>
          </w:p>
          <w:p w14:paraId="2CBECAD9"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 xml:space="preserve">Do you feel your feedback is welcomed and valued by the </w:t>
            </w:r>
            <w:r>
              <w:rPr>
                <w:rFonts w:cstheme="minorHAnsi"/>
                <w:b/>
                <w:bCs/>
                <w:sz w:val="24"/>
                <w:szCs w:val="24"/>
              </w:rPr>
              <w:t>c</w:t>
            </w:r>
            <w:r w:rsidRPr="003A60E1">
              <w:rPr>
                <w:rFonts w:cstheme="minorHAnsi"/>
                <w:b/>
                <w:bCs/>
                <w:sz w:val="24"/>
                <w:szCs w:val="24"/>
              </w:rPr>
              <w:t>ollege?</w:t>
            </w:r>
          </w:p>
          <w:p w14:paraId="2E78B3C9"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Have you seen any changes in academic skills support based on student feedback? If yes, please provide details:</w:t>
            </w:r>
          </w:p>
          <w:p w14:paraId="6795EE66"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 xml:space="preserve">What would make it easier for you to share your experiences with academic skills support with the </w:t>
            </w:r>
            <w:r>
              <w:rPr>
                <w:rFonts w:cstheme="minorHAnsi"/>
                <w:b/>
                <w:bCs/>
                <w:sz w:val="24"/>
                <w:szCs w:val="24"/>
              </w:rPr>
              <w:t>c</w:t>
            </w:r>
            <w:r w:rsidRPr="003A60E1">
              <w:rPr>
                <w:rFonts w:cstheme="minorHAnsi"/>
                <w:b/>
                <w:bCs/>
                <w:sz w:val="24"/>
                <w:szCs w:val="24"/>
              </w:rPr>
              <w:t>ollege?</w:t>
            </w:r>
          </w:p>
          <w:p w14:paraId="7DE7AAB9"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b/>
                <w:bCs/>
                <w:sz w:val="24"/>
                <w:szCs w:val="24"/>
              </w:rPr>
            </w:pPr>
            <w:r w:rsidRPr="003A60E1">
              <w:rPr>
                <w:rFonts w:cstheme="minorHAnsi"/>
                <w:b/>
                <w:bCs/>
                <w:sz w:val="24"/>
                <w:szCs w:val="24"/>
              </w:rPr>
              <w:t xml:space="preserve">How could the </w:t>
            </w:r>
            <w:r>
              <w:rPr>
                <w:rFonts w:cstheme="minorHAnsi"/>
                <w:b/>
                <w:bCs/>
                <w:sz w:val="24"/>
                <w:szCs w:val="24"/>
              </w:rPr>
              <w:t>c</w:t>
            </w:r>
            <w:r w:rsidRPr="003A60E1">
              <w:rPr>
                <w:rFonts w:cstheme="minorHAnsi"/>
                <w:b/>
                <w:bCs/>
                <w:sz w:val="24"/>
                <w:szCs w:val="24"/>
              </w:rPr>
              <w:t>ollege establish/ improve its system for learning from staff and student feedback about academic skills provision?</w:t>
            </w:r>
          </w:p>
          <w:p w14:paraId="3DDE1BA7"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b/>
                <w:bCs/>
                <w:sz w:val="24"/>
                <w:szCs w:val="24"/>
              </w:rPr>
            </w:pPr>
            <w:r w:rsidRPr="003A60E1">
              <w:rPr>
                <w:rFonts w:cstheme="minorHAnsi"/>
                <w:b/>
                <w:bCs/>
                <w:sz w:val="24"/>
                <w:szCs w:val="24"/>
              </w:rPr>
              <w:lastRenderedPageBreak/>
              <w:t>What barriers exist to students sharing honest feedback about academic skills provision?</w:t>
            </w:r>
          </w:p>
          <w:p w14:paraId="0CD7B056" w14:textId="77777777" w:rsidR="00E55CBD" w:rsidRPr="003A60E1" w:rsidRDefault="00E55CBD" w:rsidP="00E57D67">
            <w:pPr>
              <w:adjustRightInd w:val="0"/>
              <w:snapToGrid w:val="0"/>
              <w:spacing w:after="80"/>
              <w:rPr>
                <w:rFonts w:cstheme="minorHAnsi"/>
                <w:sz w:val="24"/>
                <w:szCs w:val="24"/>
              </w:rPr>
            </w:pPr>
            <w:r w:rsidRPr="003A60E1">
              <w:rPr>
                <w:rFonts w:cstheme="minorHAnsi"/>
                <w:sz w:val="24"/>
                <w:szCs w:val="24"/>
              </w:rPr>
              <w:t xml:space="preserve">Questions you might want to include in a </w:t>
            </w:r>
            <w:r w:rsidRPr="003A60E1">
              <w:rPr>
                <w:rFonts w:cstheme="minorHAnsi"/>
                <w:b/>
                <w:sz w:val="24"/>
                <w:szCs w:val="24"/>
              </w:rPr>
              <w:t xml:space="preserve">staff </w:t>
            </w:r>
            <w:r w:rsidRPr="003A60E1">
              <w:rPr>
                <w:rFonts w:cstheme="minorHAnsi"/>
                <w:sz w:val="24"/>
                <w:szCs w:val="24"/>
              </w:rPr>
              <w:t>survey include:</w:t>
            </w:r>
          </w:p>
          <w:p w14:paraId="49947E7A" w14:textId="77777777" w:rsidR="00E55CBD" w:rsidRPr="003A60E1" w:rsidRDefault="00E55CBD" w:rsidP="00FC5126">
            <w:pPr>
              <w:numPr>
                <w:ilvl w:val="0"/>
                <w:numId w:val="4"/>
              </w:numPr>
              <w:adjustRightInd w:val="0"/>
              <w:snapToGrid w:val="0"/>
              <w:spacing w:after="80"/>
              <w:rPr>
                <w:rFonts w:cstheme="minorHAnsi"/>
                <w:b/>
                <w:sz w:val="24"/>
                <w:szCs w:val="24"/>
              </w:rPr>
            </w:pPr>
            <w:r w:rsidRPr="003A60E1">
              <w:rPr>
                <w:rFonts w:cstheme="minorHAnsi"/>
                <w:b/>
                <w:bCs/>
                <w:sz w:val="24"/>
                <w:szCs w:val="24"/>
              </w:rPr>
              <w:t xml:space="preserve">How often do you recommend or refer your students to </w:t>
            </w:r>
            <w:r>
              <w:rPr>
                <w:rFonts w:cstheme="minorHAnsi"/>
                <w:b/>
                <w:bCs/>
                <w:sz w:val="24"/>
                <w:szCs w:val="24"/>
              </w:rPr>
              <w:t>c</w:t>
            </w:r>
            <w:r w:rsidRPr="003A60E1">
              <w:rPr>
                <w:rFonts w:cstheme="minorHAnsi"/>
                <w:b/>
                <w:bCs/>
                <w:sz w:val="24"/>
                <w:szCs w:val="24"/>
              </w:rPr>
              <w:t>ollege academic skills provision?</w:t>
            </w:r>
            <w:r w:rsidRPr="003A60E1">
              <w:rPr>
                <w:rFonts w:cstheme="minorHAnsi"/>
                <w:sz w:val="24"/>
                <w:szCs w:val="24"/>
              </w:rPr>
              <w:t xml:space="preserve"> </w:t>
            </w:r>
            <w:r w:rsidRPr="003A60E1">
              <w:rPr>
                <w:rFonts w:cstheme="minorHAnsi"/>
                <w:sz w:val="24"/>
                <w:szCs w:val="24"/>
              </w:rPr>
              <w:br/>
              <w:t xml:space="preserve">Provide a list of current provision with options including ‘Often’, ‘Occasionally’ and ‘Never’. </w:t>
            </w:r>
            <w:r w:rsidRPr="003A60E1">
              <w:rPr>
                <w:rFonts w:cstheme="minorHAnsi"/>
                <w:sz w:val="24"/>
                <w:szCs w:val="24"/>
              </w:rPr>
              <w:br/>
            </w:r>
            <w:r w:rsidRPr="003A60E1">
              <w:rPr>
                <w:rFonts w:cstheme="minorHAnsi"/>
                <w:b/>
                <w:sz w:val="24"/>
                <w:szCs w:val="24"/>
              </w:rPr>
              <w:t>If you answered ‘never’ to any provision, please explain why</w:t>
            </w:r>
            <w:r w:rsidRPr="003A60E1">
              <w:rPr>
                <w:rFonts w:cstheme="minorHAnsi"/>
                <w:b/>
                <w:bCs/>
                <w:sz w:val="24"/>
                <w:szCs w:val="24"/>
              </w:rPr>
              <w:t>:</w:t>
            </w:r>
          </w:p>
          <w:p w14:paraId="60C4E0BD" w14:textId="77777777" w:rsidR="00E55CBD" w:rsidRPr="003A60E1" w:rsidRDefault="00E55CBD" w:rsidP="00FC5126">
            <w:pPr>
              <w:numPr>
                <w:ilvl w:val="0"/>
                <w:numId w:val="4"/>
              </w:numPr>
              <w:adjustRightInd w:val="0"/>
              <w:snapToGrid w:val="0"/>
              <w:spacing w:after="80"/>
              <w:rPr>
                <w:rFonts w:cstheme="minorHAnsi"/>
                <w:iCs/>
                <w:sz w:val="24"/>
                <w:szCs w:val="24"/>
              </w:rPr>
            </w:pPr>
            <w:r w:rsidRPr="003A60E1">
              <w:rPr>
                <w:rFonts w:cstheme="minorHAnsi"/>
                <w:b/>
                <w:bCs/>
                <w:sz w:val="24"/>
                <w:szCs w:val="24"/>
              </w:rPr>
              <w:t xml:space="preserve">These are some of the reasons why a tutor might NOT recommend students to </w:t>
            </w:r>
            <w:r>
              <w:rPr>
                <w:rFonts w:cstheme="minorHAnsi"/>
                <w:b/>
                <w:bCs/>
                <w:sz w:val="24"/>
                <w:szCs w:val="24"/>
              </w:rPr>
              <w:t>c</w:t>
            </w:r>
            <w:r w:rsidRPr="003A60E1">
              <w:rPr>
                <w:rFonts w:cstheme="minorHAnsi"/>
                <w:b/>
                <w:bCs/>
                <w:sz w:val="24"/>
                <w:szCs w:val="24"/>
              </w:rPr>
              <w:t xml:space="preserve">ollege academic skills provision. </w:t>
            </w:r>
            <w:r w:rsidRPr="003A60E1">
              <w:rPr>
                <w:rFonts w:cstheme="minorHAnsi"/>
                <w:b/>
                <w:bCs/>
                <w:iCs/>
                <w:sz w:val="24"/>
                <w:szCs w:val="24"/>
              </w:rPr>
              <w:t xml:space="preserve">Please select </w:t>
            </w:r>
            <w:r w:rsidRPr="003A60E1">
              <w:rPr>
                <w:rFonts w:cstheme="minorHAnsi"/>
                <w:b/>
                <w:sz w:val="24"/>
                <w:szCs w:val="24"/>
              </w:rPr>
              <w:t>all</w:t>
            </w:r>
            <w:r w:rsidRPr="003A60E1">
              <w:rPr>
                <w:rFonts w:cstheme="minorHAnsi"/>
                <w:b/>
                <w:bCs/>
                <w:iCs/>
                <w:sz w:val="24"/>
                <w:szCs w:val="24"/>
              </w:rPr>
              <w:t xml:space="preserve"> that apply to you.</w:t>
            </w:r>
            <w:r w:rsidRPr="003A60E1">
              <w:rPr>
                <w:rFonts w:cstheme="minorHAnsi"/>
                <w:iCs/>
                <w:sz w:val="24"/>
                <w:szCs w:val="24"/>
              </w:rPr>
              <w:t xml:space="preserve"> </w:t>
            </w:r>
            <w:r w:rsidRPr="003A60E1">
              <w:rPr>
                <w:rFonts w:cstheme="minorHAnsi"/>
                <w:iCs/>
                <w:sz w:val="24"/>
                <w:szCs w:val="24"/>
              </w:rPr>
              <w:br/>
              <w:t xml:space="preserve">Include options such as ‘My subject / department provides subject-specific support instead’, ‘I was unaware of this provision’, ‘I have concerns about the quality of provision’, ‘I have concerns about the relevance of provision to my subject’, ‘I believe it is my role to provide this type of support’, ‘I am unclear in what circumstances I would recommend students to support’, ‘I do not think this type of provision is needed for my students’, ‘Other (and option to explain/provide more details)’. </w:t>
            </w:r>
          </w:p>
          <w:p w14:paraId="7BEEAB5E" w14:textId="67FAA8EE" w:rsidR="00E55CBD" w:rsidRPr="003A60E1" w:rsidRDefault="00E55CBD" w:rsidP="00FC5126">
            <w:pPr>
              <w:numPr>
                <w:ilvl w:val="0"/>
                <w:numId w:val="4"/>
              </w:numPr>
              <w:adjustRightInd w:val="0"/>
              <w:snapToGrid w:val="0"/>
              <w:spacing w:after="80"/>
              <w:rPr>
                <w:rFonts w:cstheme="minorHAnsi"/>
                <w:i/>
                <w:sz w:val="24"/>
                <w:szCs w:val="24"/>
              </w:rPr>
            </w:pPr>
            <w:r w:rsidRPr="003A60E1">
              <w:rPr>
                <w:rFonts w:cstheme="minorHAnsi"/>
                <w:b/>
                <w:bCs/>
                <w:sz w:val="24"/>
                <w:szCs w:val="24"/>
              </w:rPr>
              <w:t xml:space="preserve">If you have recommended / referred your students to </w:t>
            </w:r>
            <w:r>
              <w:rPr>
                <w:rFonts w:cstheme="minorHAnsi"/>
                <w:b/>
                <w:bCs/>
                <w:sz w:val="24"/>
                <w:szCs w:val="24"/>
              </w:rPr>
              <w:t>c</w:t>
            </w:r>
            <w:r w:rsidRPr="003A60E1">
              <w:rPr>
                <w:rFonts w:cstheme="minorHAnsi"/>
                <w:b/>
                <w:bCs/>
                <w:sz w:val="24"/>
                <w:szCs w:val="24"/>
              </w:rPr>
              <w:t xml:space="preserve">ollege Academic Skills Advisors </w:t>
            </w:r>
            <w:r w:rsidRPr="003A60E1">
              <w:rPr>
                <w:rFonts w:cstheme="minorHAnsi"/>
                <w:b/>
                <w:i/>
                <w:sz w:val="24"/>
                <w:szCs w:val="24"/>
              </w:rPr>
              <w:t xml:space="preserve">[replace with relevant college provision as appropriate], </w:t>
            </w:r>
            <w:r w:rsidRPr="003A60E1">
              <w:rPr>
                <w:rFonts w:cstheme="minorHAnsi"/>
                <w:b/>
                <w:bCs/>
                <w:sz w:val="24"/>
                <w:szCs w:val="24"/>
              </w:rPr>
              <w:t>what changes have you noticed (</w:t>
            </w:r>
            <w:r w:rsidR="00EF3BEF">
              <w:rPr>
                <w:rFonts w:cstheme="minorHAnsi"/>
                <w:b/>
                <w:bCs/>
                <w:sz w:val="24"/>
                <w:szCs w:val="24"/>
              </w:rPr>
              <w:t>eg</w:t>
            </w:r>
            <w:r w:rsidRPr="003A60E1">
              <w:rPr>
                <w:rFonts w:cstheme="minorHAnsi"/>
                <w:b/>
                <w:bCs/>
                <w:sz w:val="24"/>
                <w:szCs w:val="24"/>
              </w:rPr>
              <w:t xml:space="preserve"> regarding improvement in their work, approach to study, time-management etc.)? </w:t>
            </w:r>
          </w:p>
          <w:p w14:paraId="0E3126E5"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 xml:space="preserve">Thinking about the level of study skills support available in </w:t>
            </w:r>
            <w:r>
              <w:rPr>
                <w:rFonts w:cstheme="minorHAnsi"/>
                <w:b/>
                <w:bCs/>
                <w:sz w:val="24"/>
                <w:szCs w:val="24"/>
              </w:rPr>
              <w:t>c</w:t>
            </w:r>
            <w:r w:rsidRPr="003A60E1">
              <w:rPr>
                <w:rFonts w:cstheme="minorHAnsi"/>
                <w:b/>
                <w:bCs/>
                <w:sz w:val="24"/>
                <w:szCs w:val="24"/>
              </w:rPr>
              <w:t xml:space="preserve">ollege in your opinion is this: </w:t>
            </w:r>
            <w:r w:rsidRPr="003A60E1">
              <w:rPr>
                <w:rFonts w:cstheme="minorHAnsi"/>
                <w:sz w:val="24"/>
                <w:szCs w:val="24"/>
              </w:rPr>
              <w:t>Provide options including ‘About right’, ‘Insufficient’, ‘Too much’.</w:t>
            </w:r>
          </w:p>
          <w:p w14:paraId="0EADC87B"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 xml:space="preserve">What, if any, improvements would you like to see in academic skills support from the </w:t>
            </w:r>
            <w:r>
              <w:rPr>
                <w:rFonts w:cstheme="minorHAnsi"/>
                <w:b/>
                <w:bCs/>
                <w:sz w:val="24"/>
                <w:szCs w:val="24"/>
              </w:rPr>
              <w:t>c</w:t>
            </w:r>
            <w:r w:rsidRPr="003A60E1">
              <w:rPr>
                <w:rFonts w:cstheme="minorHAnsi"/>
                <w:b/>
                <w:bCs/>
                <w:sz w:val="24"/>
                <w:szCs w:val="24"/>
              </w:rPr>
              <w:t>ollege? Do you collect feedback from students about academic skills support? If yes, please provide details:</w:t>
            </w:r>
          </w:p>
          <w:p w14:paraId="3BF0CD62"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Can you give an example of a change made in response to feedback?</w:t>
            </w:r>
          </w:p>
          <w:p w14:paraId="2003F302" w14:textId="77777777" w:rsidR="00E55CBD" w:rsidRPr="003A60E1" w:rsidRDefault="00E55CBD" w:rsidP="00FC5126">
            <w:pPr>
              <w:numPr>
                <w:ilvl w:val="0"/>
                <w:numId w:val="4"/>
              </w:numPr>
              <w:adjustRightInd w:val="0"/>
              <w:snapToGrid w:val="0"/>
              <w:spacing w:after="80"/>
              <w:rPr>
                <w:rFonts w:cstheme="minorHAnsi"/>
                <w:b/>
                <w:bCs/>
                <w:sz w:val="24"/>
                <w:szCs w:val="24"/>
              </w:rPr>
            </w:pPr>
            <w:r w:rsidRPr="003A60E1">
              <w:rPr>
                <w:rFonts w:cstheme="minorHAnsi"/>
                <w:b/>
                <w:bCs/>
                <w:sz w:val="24"/>
                <w:szCs w:val="24"/>
              </w:rPr>
              <w:t xml:space="preserve">Have you been asked to share your own experiences or observations about academic </w:t>
            </w:r>
            <w:r w:rsidRPr="003A60E1">
              <w:rPr>
                <w:rFonts w:cstheme="minorHAnsi"/>
                <w:b/>
                <w:bCs/>
                <w:sz w:val="24"/>
                <w:szCs w:val="24"/>
              </w:rPr>
              <w:lastRenderedPageBreak/>
              <w:t>skills provision? If yes, please provide details:</w:t>
            </w:r>
          </w:p>
          <w:p w14:paraId="528E555D" w14:textId="77777777" w:rsidR="00E55CBD" w:rsidRPr="003A60E1" w:rsidRDefault="00E55CBD" w:rsidP="00FC5126">
            <w:pPr>
              <w:pStyle w:val="ListParagraph"/>
              <w:numPr>
                <w:ilvl w:val="0"/>
                <w:numId w:val="4"/>
              </w:numPr>
              <w:adjustRightInd w:val="0"/>
              <w:snapToGrid w:val="0"/>
              <w:spacing w:before="0" w:after="80"/>
              <w:contextualSpacing w:val="0"/>
              <w:rPr>
                <w:rFonts w:cstheme="minorHAnsi"/>
                <w:b/>
                <w:bCs/>
                <w:sz w:val="24"/>
                <w:szCs w:val="24"/>
              </w:rPr>
            </w:pPr>
            <w:r w:rsidRPr="003A60E1">
              <w:rPr>
                <w:rFonts w:cstheme="minorHAnsi"/>
                <w:b/>
                <w:bCs/>
                <w:sz w:val="24"/>
                <w:szCs w:val="24"/>
              </w:rPr>
              <w:t xml:space="preserve">How could the </w:t>
            </w:r>
            <w:r>
              <w:rPr>
                <w:rFonts w:cstheme="minorHAnsi"/>
                <w:b/>
                <w:bCs/>
                <w:sz w:val="24"/>
                <w:szCs w:val="24"/>
              </w:rPr>
              <w:t>c</w:t>
            </w:r>
            <w:r w:rsidRPr="003A60E1">
              <w:rPr>
                <w:rFonts w:cstheme="minorHAnsi"/>
                <w:b/>
                <w:bCs/>
                <w:sz w:val="24"/>
                <w:szCs w:val="24"/>
              </w:rPr>
              <w:t>ollege establish/ improve its system for learning from staff and student feedback about academic skills provision?</w:t>
            </w:r>
          </w:p>
          <w:p w14:paraId="3FE4060A" w14:textId="703F8E74" w:rsidR="00E55CBD" w:rsidRPr="003A60E1" w:rsidRDefault="00E55CBD" w:rsidP="00FC5126">
            <w:pPr>
              <w:pStyle w:val="ListParagraph"/>
              <w:numPr>
                <w:ilvl w:val="0"/>
                <w:numId w:val="4"/>
              </w:numPr>
              <w:adjustRightInd w:val="0"/>
              <w:snapToGrid w:val="0"/>
              <w:spacing w:before="0" w:after="80"/>
              <w:contextualSpacing w:val="0"/>
              <w:rPr>
                <w:rFonts w:cstheme="minorHAnsi"/>
                <w:sz w:val="24"/>
                <w:szCs w:val="24"/>
              </w:rPr>
            </w:pPr>
            <w:r w:rsidRPr="003A60E1">
              <w:rPr>
                <w:rFonts w:cstheme="minorHAnsi"/>
                <w:b/>
                <w:bCs/>
                <w:sz w:val="24"/>
                <w:szCs w:val="24"/>
              </w:rPr>
              <w:t>What barriers exist to staff or students sharing honest feedback about academic skills provision?</w:t>
            </w:r>
          </w:p>
        </w:tc>
      </w:tr>
      <w:tr w:rsidR="00E55CBD" w:rsidRPr="00022C94" w14:paraId="046FCF38" w14:textId="77777777" w:rsidTr="4B3C8D06">
        <w:trPr>
          <w:trHeight w:val="979"/>
        </w:trPr>
        <w:tc>
          <w:tcPr>
            <w:tcW w:w="3643" w:type="dxa"/>
          </w:tcPr>
          <w:p w14:paraId="0A615CE5" w14:textId="77777777" w:rsidR="00E55CBD" w:rsidRPr="003A60E1" w:rsidRDefault="00E55CBD" w:rsidP="00E57D67">
            <w:pPr>
              <w:adjustRightInd w:val="0"/>
              <w:snapToGrid w:val="0"/>
              <w:spacing w:after="80"/>
              <w:rPr>
                <w:rFonts w:eastAsia="Calibri" w:cstheme="minorHAnsi"/>
                <w:b/>
                <w:bCs/>
                <w:color w:val="000000" w:themeColor="text1"/>
                <w:sz w:val="24"/>
                <w:szCs w:val="24"/>
              </w:rPr>
            </w:pPr>
            <w:r w:rsidRPr="003A60E1">
              <w:rPr>
                <w:rFonts w:eastAsia="Calibri" w:cstheme="minorHAnsi"/>
                <w:b/>
                <w:bCs/>
                <w:color w:val="000000" w:themeColor="text1"/>
                <w:sz w:val="24"/>
                <w:szCs w:val="24"/>
              </w:rPr>
              <w:lastRenderedPageBreak/>
              <w:t xml:space="preserve">How does your </w:t>
            </w:r>
            <w:r>
              <w:rPr>
                <w:rFonts w:eastAsia="Calibri" w:cstheme="minorHAnsi"/>
                <w:b/>
                <w:bCs/>
                <w:color w:val="000000" w:themeColor="text1"/>
                <w:sz w:val="24"/>
                <w:szCs w:val="24"/>
              </w:rPr>
              <w:t>c</w:t>
            </w:r>
            <w:r w:rsidRPr="003A60E1">
              <w:rPr>
                <w:rFonts w:eastAsia="Calibri" w:cstheme="minorHAnsi"/>
                <w:b/>
                <w:bCs/>
                <w:color w:val="000000" w:themeColor="text1"/>
                <w:sz w:val="24"/>
                <w:szCs w:val="24"/>
              </w:rPr>
              <w:t>ollege enable academic teaching staff with academic skills development and provision?</w:t>
            </w:r>
          </w:p>
          <w:p w14:paraId="54357576" w14:textId="77777777" w:rsidR="00E55CBD" w:rsidRPr="003A60E1" w:rsidRDefault="00E55CBD" w:rsidP="00E57D67">
            <w:pPr>
              <w:adjustRightInd w:val="0"/>
              <w:snapToGrid w:val="0"/>
              <w:spacing w:after="80"/>
              <w:rPr>
                <w:rFonts w:eastAsia="Calibri" w:cstheme="minorHAnsi"/>
                <w:i/>
                <w:color w:val="000000" w:themeColor="text1"/>
                <w:sz w:val="24"/>
                <w:szCs w:val="24"/>
              </w:rPr>
            </w:pPr>
            <w:r w:rsidRPr="003A60E1">
              <w:rPr>
                <w:rFonts w:eastAsia="Calibri" w:cstheme="minorHAnsi"/>
                <w:i/>
                <w:iCs/>
                <w:color w:val="000000" w:themeColor="text1"/>
                <w:sz w:val="24"/>
                <w:szCs w:val="24"/>
              </w:rPr>
              <w:t>These questions are most relevant for staff surveys; however, students’ perceptions of how their academic tutors integrate academic skills development in subject tutorials may also be of interest.</w:t>
            </w:r>
          </w:p>
        </w:tc>
        <w:tc>
          <w:tcPr>
            <w:tcW w:w="5826" w:type="dxa"/>
          </w:tcPr>
          <w:p w14:paraId="21E81985" w14:textId="64C7FA1E"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What types of academic skills resources would be most useful for your teaching practice (</w:t>
            </w:r>
            <w:r w:rsidR="52E3D1B4" w:rsidRPr="4B3C8D06">
              <w:rPr>
                <w:sz w:val="24"/>
                <w:szCs w:val="24"/>
              </w:rPr>
              <w:t>eg</w:t>
            </w:r>
            <w:r w:rsidRPr="4B3C8D06">
              <w:rPr>
                <w:sz w:val="24"/>
                <w:szCs w:val="24"/>
              </w:rPr>
              <w:t xml:space="preserve"> handouts, toolkits, videos, templates, guides etc.)?</w:t>
            </w:r>
          </w:p>
          <w:p w14:paraId="6027BB23" w14:textId="3E7E7A16"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Are there specific topics or skills you would like more resources on (</w:t>
            </w:r>
            <w:r w:rsidR="52E3D1B4" w:rsidRPr="4B3C8D06">
              <w:rPr>
                <w:sz w:val="24"/>
                <w:szCs w:val="24"/>
              </w:rPr>
              <w:t>eg</w:t>
            </w:r>
            <w:r w:rsidRPr="4B3C8D06">
              <w:rPr>
                <w:sz w:val="24"/>
                <w:szCs w:val="24"/>
              </w:rPr>
              <w:t xml:space="preserve"> referencing, critical thinking, academic writing, time management etc.)?</w:t>
            </w:r>
          </w:p>
          <w:p w14:paraId="6F4313EA"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Do you currently use any academic skills materials in your teaching? If yes, please provide details:</w:t>
            </w:r>
          </w:p>
          <w:p w14:paraId="7B5FEEEA"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Do you feel well-informed about provision, changes or developments in academic skills support in college and the wider University?</w:t>
            </w:r>
          </w:p>
          <w:p w14:paraId="2A5D9167"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How do you currently receive updates about academic skills provision in college or in the wider University?</w:t>
            </w:r>
          </w:p>
          <w:p w14:paraId="629FE2C6" w14:textId="4C13419F"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What kind of updates would be most useful to you (</w:t>
            </w:r>
            <w:r w:rsidR="52E3D1B4" w:rsidRPr="4B3C8D06">
              <w:rPr>
                <w:sz w:val="24"/>
                <w:szCs w:val="24"/>
              </w:rPr>
              <w:t>eg</w:t>
            </w:r>
            <w:r w:rsidRPr="4B3C8D06">
              <w:rPr>
                <w:sz w:val="24"/>
                <w:szCs w:val="24"/>
              </w:rPr>
              <w:t xml:space="preserve"> new resources, workshops, student feedback summaries etc.)</w:t>
            </w:r>
          </w:p>
          <w:p w14:paraId="2ACBB546" w14:textId="59E3CBC1"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What kind of support would help you with integrating academic skills into your subject teaching (</w:t>
            </w:r>
            <w:r w:rsidR="52E3D1B4" w:rsidRPr="4B3C8D06">
              <w:rPr>
                <w:sz w:val="24"/>
                <w:szCs w:val="24"/>
              </w:rPr>
              <w:t>eg</w:t>
            </w:r>
            <w:r w:rsidRPr="4B3C8D06">
              <w:rPr>
                <w:sz w:val="24"/>
                <w:szCs w:val="24"/>
              </w:rPr>
              <w:t xml:space="preserve"> training, co-teaching, consultation with academic skills specialist staff)?</w:t>
            </w:r>
          </w:p>
          <w:p w14:paraId="63F6151F"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Have you requested or received any s</w:t>
            </w:r>
            <w:r w:rsidRPr="4B3C8D06">
              <w:rPr>
                <w:b/>
                <w:bCs/>
                <w:sz w:val="24"/>
                <w:szCs w:val="24"/>
              </w:rPr>
              <w:t xml:space="preserve">upport </w:t>
            </w:r>
            <w:r w:rsidRPr="4B3C8D06">
              <w:rPr>
                <w:sz w:val="24"/>
                <w:szCs w:val="24"/>
              </w:rPr>
              <w:t>from academic skills specialist staff? If yes, was it helpful?</w:t>
            </w:r>
          </w:p>
          <w:p w14:paraId="7295262B"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Would you find it useful to have a named college contact for any academic skills-related queries?</w:t>
            </w:r>
          </w:p>
          <w:p w14:paraId="5EE62CA4"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Are you interested in collaborating with other tutors or academic skills staff to support students?</w:t>
            </w:r>
          </w:p>
          <w:p w14:paraId="3F4B7482"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 xml:space="preserve">Would you participate in a community of practice or regular forum focused on academic </w:t>
            </w:r>
            <w:r w:rsidRPr="4B3C8D06">
              <w:rPr>
                <w:sz w:val="24"/>
                <w:szCs w:val="24"/>
              </w:rPr>
              <w:lastRenderedPageBreak/>
              <w:t>skills development?</w:t>
            </w:r>
            <w:r w:rsidR="00E55CBD">
              <w:br/>
            </w:r>
          </w:p>
          <w:p w14:paraId="4CC16C67" w14:textId="77777777" w:rsidR="00E55CBD" w:rsidRPr="003A60E1" w:rsidRDefault="00E55CBD" w:rsidP="00E57D67">
            <w:pPr>
              <w:adjustRightInd w:val="0"/>
              <w:snapToGrid w:val="0"/>
              <w:spacing w:after="80"/>
              <w:rPr>
                <w:rFonts w:cstheme="minorHAnsi"/>
                <w:sz w:val="24"/>
                <w:szCs w:val="24"/>
              </w:rPr>
            </w:pPr>
            <w:r w:rsidRPr="003A60E1">
              <w:rPr>
                <w:rFonts w:cstheme="minorHAnsi"/>
                <w:sz w:val="24"/>
                <w:szCs w:val="24"/>
              </w:rPr>
              <w:t xml:space="preserve">Possible questions for </w:t>
            </w:r>
            <w:r w:rsidRPr="003A60E1">
              <w:rPr>
                <w:rFonts w:cstheme="minorHAnsi"/>
                <w:b/>
                <w:bCs/>
                <w:sz w:val="24"/>
                <w:szCs w:val="24"/>
              </w:rPr>
              <w:t xml:space="preserve">student </w:t>
            </w:r>
            <w:r w:rsidRPr="003A60E1">
              <w:rPr>
                <w:rFonts w:cstheme="minorHAnsi"/>
                <w:sz w:val="24"/>
                <w:szCs w:val="24"/>
              </w:rPr>
              <w:t>surveys:</w:t>
            </w:r>
          </w:p>
          <w:p w14:paraId="336888B4"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How do your subject tutors integrate academic skills teaching in tutorials? Please provide an example.</w:t>
            </w:r>
          </w:p>
          <w:p w14:paraId="4C5140B3"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What aspect of your subject tutorials do you find most useful for developing academic skills?</w:t>
            </w:r>
          </w:p>
          <w:p w14:paraId="642BEEAA" w14:textId="77777777" w:rsidR="00E55CBD" w:rsidRPr="003A60E1" w:rsidRDefault="00DA97B6" w:rsidP="4B3C8D06">
            <w:pPr>
              <w:pStyle w:val="ListParagraph"/>
              <w:adjustRightInd w:val="0"/>
              <w:snapToGrid w:val="0"/>
              <w:spacing w:before="0" w:after="80"/>
              <w:contextualSpacing w:val="0"/>
              <w:rPr>
                <w:b/>
                <w:bCs/>
                <w:sz w:val="24"/>
                <w:szCs w:val="24"/>
              </w:rPr>
            </w:pPr>
            <w:r w:rsidRPr="4B3C8D06">
              <w:rPr>
                <w:sz w:val="24"/>
                <w:szCs w:val="24"/>
              </w:rPr>
              <w:t>Have your subject/academic tutors informed you about academic skills support available in college?</w:t>
            </w:r>
          </w:p>
        </w:tc>
      </w:tr>
      <w:tr w:rsidR="00E55CBD" w:rsidRPr="00022C94" w14:paraId="34F3BBB2" w14:textId="77777777" w:rsidTr="4B3C8D06">
        <w:trPr>
          <w:trHeight w:val="722"/>
        </w:trPr>
        <w:tc>
          <w:tcPr>
            <w:tcW w:w="3643" w:type="dxa"/>
          </w:tcPr>
          <w:p w14:paraId="506D5A8E" w14:textId="77777777" w:rsidR="00E55CBD" w:rsidRPr="003A60E1" w:rsidRDefault="00E55CBD" w:rsidP="00E57D67">
            <w:pPr>
              <w:adjustRightInd w:val="0"/>
              <w:snapToGrid w:val="0"/>
              <w:spacing w:after="80"/>
              <w:rPr>
                <w:rFonts w:eastAsia="Calibri" w:cstheme="minorHAnsi"/>
                <w:b/>
                <w:bCs/>
                <w:color w:val="000000" w:themeColor="text1"/>
                <w:sz w:val="24"/>
                <w:szCs w:val="24"/>
              </w:rPr>
            </w:pPr>
            <w:r w:rsidRPr="003A60E1">
              <w:rPr>
                <w:rFonts w:eastAsia="Calibri" w:cstheme="minorHAnsi"/>
                <w:b/>
                <w:bCs/>
                <w:color w:val="000000" w:themeColor="text1"/>
                <w:sz w:val="24"/>
                <w:szCs w:val="24"/>
              </w:rPr>
              <w:t xml:space="preserve">How does your </w:t>
            </w:r>
            <w:r>
              <w:rPr>
                <w:rFonts w:eastAsia="Calibri" w:cstheme="minorHAnsi"/>
                <w:b/>
                <w:bCs/>
                <w:color w:val="000000" w:themeColor="text1"/>
                <w:sz w:val="24"/>
                <w:szCs w:val="24"/>
              </w:rPr>
              <w:t>c</w:t>
            </w:r>
            <w:r w:rsidRPr="003A60E1">
              <w:rPr>
                <w:rFonts w:eastAsia="Calibri" w:cstheme="minorHAnsi"/>
                <w:b/>
                <w:bCs/>
                <w:color w:val="000000" w:themeColor="text1"/>
                <w:sz w:val="24"/>
                <w:szCs w:val="24"/>
              </w:rPr>
              <w:t>ollege support staff in dedicated academic skills related roles to develop and enhance their practice?</w:t>
            </w:r>
          </w:p>
          <w:p w14:paraId="0E37D0CE" w14:textId="2FA88FD9" w:rsidR="00E55CBD" w:rsidRPr="003A60E1" w:rsidRDefault="00E55CBD" w:rsidP="00E57D67">
            <w:pPr>
              <w:adjustRightInd w:val="0"/>
              <w:snapToGrid w:val="0"/>
              <w:spacing w:after="80"/>
              <w:rPr>
                <w:rFonts w:eastAsia="Calibri" w:cstheme="minorHAnsi"/>
                <w:i/>
                <w:iCs/>
                <w:color w:val="000000" w:themeColor="text1"/>
                <w:sz w:val="24"/>
                <w:szCs w:val="24"/>
              </w:rPr>
            </w:pPr>
            <w:r w:rsidRPr="003A60E1">
              <w:rPr>
                <w:rFonts w:eastAsia="Calibri" w:cstheme="minorHAnsi"/>
                <w:i/>
                <w:iCs/>
                <w:color w:val="000000" w:themeColor="text1"/>
                <w:sz w:val="24"/>
                <w:szCs w:val="24"/>
              </w:rPr>
              <w:t xml:space="preserve">This prompt in the </w:t>
            </w:r>
            <w:hyperlink r:id="rId14" w:history="1">
              <w:r w:rsidR="00DD7D44" w:rsidRPr="00AF710A">
                <w:rPr>
                  <w:rStyle w:val="Hyperlink"/>
                  <w:rFonts w:eastAsia="Calibri" w:cstheme="minorHAnsi"/>
                  <w:i/>
                  <w:iCs/>
                  <w:sz w:val="24"/>
                  <w:szCs w:val="24"/>
                </w:rPr>
                <w:t>Guide to Academic Skills Provision for Colleges</w:t>
              </w:r>
            </w:hyperlink>
            <w:r w:rsidR="00DD7D44">
              <w:rPr>
                <w:rFonts w:eastAsia="Calibri" w:cstheme="minorHAnsi"/>
                <w:i/>
                <w:iCs/>
                <w:color w:val="000000" w:themeColor="text1"/>
                <w:sz w:val="24"/>
                <w:szCs w:val="24"/>
              </w:rPr>
              <w:t xml:space="preserve"> </w:t>
            </w:r>
            <w:r w:rsidRPr="003A60E1">
              <w:rPr>
                <w:rFonts w:eastAsia="Calibri" w:cstheme="minorHAnsi"/>
                <w:i/>
                <w:iCs/>
                <w:color w:val="000000" w:themeColor="text1"/>
                <w:sz w:val="24"/>
                <w:szCs w:val="24"/>
              </w:rPr>
              <w:t>is primarily intended for reflection by the senior team.</w:t>
            </w:r>
          </w:p>
          <w:p w14:paraId="0E5232CD" w14:textId="77777777" w:rsidR="00E55CBD" w:rsidRPr="003A60E1" w:rsidRDefault="00E55CBD" w:rsidP="00E57D67">
            <w:pPr>
              <w:adjustRightInd w:val="0"/>
              <w:snapToGrid w:val="0"/>
              <w:spacing w:after="80"/>
              <w:rPr>
                <w:rFonts w:eastAsia="Calibri" w:cstheme="minorHAnsi"/>
                <w:i/>
                <w:color w:val="000000" w:themeColor="text1"/>
                <w:sz w:val="24"/>
                <w:szCs w:val="24"/>
              </w:rPr>
            </w:pPr>
            <w:r w:rsidRPr="003A60E1">
              <w:rPr>
                <w:rFonts w:eastAsia="Calibri" w:cstheme="minorHAnsi"/>
                <w:i/>
                <w:iCs/>
                <w:color w:val="000000" w:themeColor="text1"/>
                <w:sz w:val="24"/>
                <w:szCs w:val="24"/>
              </w:rPr>
              <w:t>The questions suggested here could be used in a survey of all staff involved with delivery of academic skills support, or as part of professional conversations.</w:t>
            </w:r>
          </w:p>
        </w:tc>
        <w:tc>
          <w:tcPr>
            <w:tcW w:w="5826" w:type="dxa"/>
            <w:shd w:val="clear" w:color="auto" w:fill="FFFFFF" w:themeFill="background2"/>
          </w:tcPr>
          <w:p w14:paraId="02738C49"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What professional development opportunities related to academic skills have you accessed in the past year?</w:t>
            </w:r>
          </w:p>
          <w:p w14:paraId="25D98DA2"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 xml:space="preserve">Are there specific areas of academic skills practice where you would like further training or development? </w:t>
            </w:r>
          </w:p>
          <w:p w14:paraId="261B53C7"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Do you have opportunities to share practice or collaborate with other academic skills staff?</w:t>
            </w:r>
          </w:p>
          <w:p w14:paraId="0169AE32"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Do you receive regular feedback on your ac academic skills teaching or support work?</w:t>
            </w:r>
          </w:p>
          <w:p w14:paraId="4E4C70C8"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Are there structured opportunities for you to reflect on and improve your practice?</w:t>
            </w:r>
          </w:p>
          <w:p w14:paraId="658F8079"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Do you have opportunities for peer observation and feedback with colleagues in similar roles?</w:t>
            </w:r>
          </w:p>
          <w:p w14:paraId="4D4082C4"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Do you feel you have access to relevant CPD opportunities?</w:t>
            </w:r>
          </w:p>
          <w:p w14:paraId="3EE566C1"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Do you have access to sufficient resources to support your teaching? If no, what additional resources or tools would help you to enhance your practice?</w:t>
            </w:r>
          </w:p>
          <w:p w14:paraId="01A3D3E2"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Do you know who to contact for advice or resources?</w:t>
            </w:r>
          </w:p>
          <w:p w14:paraId="05042972" w14:textId="0681E5C0"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 xml:space="preserve">Do you feel your role in supporting academic skills is recognised and valued within the </w:t>
            </w:r>
            <w:r w:rsidR="52E3D1B4" w:rsidRPr="4B3C8D06">
              <w:rPr>
                <w:sz w:val="24"/>
                <w:szCs w:val="24"/>
              </w:rPr>
              <w:t>c</w:t>
            </w:r>
            <w:r w:rsidRPr="4B3C8D06">
              <w:rPr>
                <w:sz w:val="24"/>
                <w:szCs w:val="24"/>
              </w:rPr>
              <w:t>ollege? By subject tutors?</w:t>
            </w:r>
          </w:p>
          <w:p w14:paraId="0BB6B191"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What changes would you recommend to better support staff in academic skills roles?</w:t>
            </w:r>
          </w:p>
          <w:p w14:paraId="7AC6BAA8"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Are there any barriers that prevent you from developing your practice?</w:t>
            </w:r>
          </w:p>
        </w:tc>
      </w:tr>
      <w:tr w:rsidR="00E55CBD" w:rsidRPr="00022C94" w14:paraId="2367D6A2" w14:textId="77777777" w:rsidTr="4B3C8D06">
        <w:trPr>
          <w:trHeight w:val="699"/>
        </w:trPr>
        <w:tc>
          <w:tcPr>
            <w:tcW w:w="3643" w:type="dxa"/>
          </w:tcPr>
          <w:p w14:paraId="057460AD" w14:textId="77777777" w:rsidR="00E55CBD" w:rsidRPr="003A60E1" w:rsidRDefault="00E55CBD" w:rsidP="00E57D67">
            <w:pPr>
              <w:adjustRightInd w:val="0"/>
              <w:snapToGrid w:val="0"/>
              <w:spacing w:after="80"/>
              <w:rPr>
                <w:rFonts w:eastAsia="Calibri" w:cstheme="minorHAnsi"/>
                <w:b/>
                <w:bCs/>
                <w:color w:val="000000" w:themeColor="text1"/>
                <w:sz w:val="24"/>
                <w:szCs w:val="24"/>
                <w:lang w:val="en-US"/>
              </w:rPr>
            </w:pPr>
            <w:r w:rsidRPr="003A60E1">
              <w:rPr>
                <w:rFonts w:eastAsia="Calibri" w:cstheme="minorHAnsi"/>
                <w:b/>
                <w:bCs/>
                <w:color w:val="000000" w:themeColor="text1"/>
                <w:sz w:val="24"/>
                <w:szCs w:val="24"/>
                <w:lang w:val="en-US"/>
              </w:rPr>
              <w:lastRenderedPageBreak/>
              <w:t>How could academic skills provision be monitored and evaluated?</w:t>
            </w:r>
          </w:p>
          <w:p w14:paraId="5CAD8B7C" w14:textId="003DA4C6" w:rsidR="00E55CBD" w:rsidRPr="003A60E1" w:rsidRDefault="00E55CBD" w:rsidP="00E57D67">
            <w:pPr>
              <w:adjustRightInd w:val="0"/>
              <w:snapToGrid w:val="0"/>
              <w:spacing w:after="80"/>
              <w:rPr>
                <w:rFonts w:eastAsia="Calibri" w:cstheme="minorHAnsi"/>
                <w:i/>
                <w:iCs/>
                <w:color w:val="000000" w:themeColor="text1"/>
                <w:sz w:val="24"/>
                <w:szCs w:val="24"/>
              </w:rPr>
            </w:pPr>
            <w:r w:rsidRPr="003A60E1">
              <w:rPr>
                <w:rFonts w:eastAsia="Calibri" w:cstheme="minorHAnsi"/>
                <w:i/>
                <w:iCs/>
                <w:color w:val="000000" w:themeColor="text1"/>
                <w:sz w:val="24"/>
                <w:szCs w:val="24"/>
              </w:rPr>
              <w:t xml:space="preserve">This prompt in the </w:t>
            </w:r>
            <w:hyperlink r:id="rId15" w:history="1">
              <w:r w:rsidR="00DD7D44" w:rsidRPr="00AF710A">
                <w:rPr>
                  <w:rStyle w:val="Hyperlink"/>
                  <w:rFonts w:eastAsia="Calibri" w:cstheme="minorHAnsi"/>
                  <w:i/>
                  <w:iCs/>
                  <w:sz w:val="24"/>
                  <w:szCs w:val="24"/>
                </w:rPr>
                <w:t>Guide to Academic Skills Provision for Colleges</w:t>
              </w:r>
            </w:hyperlink>
            <w:r w:rsidR="00DD7D44">
              <w:rPr>
                <w:rFonts w:eastAsia="Calibri" w:cstheme="minorHAnsi"/>
                <w:i/>
                <w:iCs/>
                <w:color w:val="000000" w:themeColor="text1"/>
                <w:sz w:val="24"/>
                <w:szCs w:val="24"/>
              </w:rPr>
              <w:t xml:space="preserve"> </w:t>
            </w:r>
            <w:r w:rsidRPr="003A60E1">
              <w:rPr>
                <w:rFonts w:eastAsia="Calibri" w:cstheme="minorHAnsi"/>
                <w:i/>
                <w:iCs/>
                <w:color w:val="000000" w:themeColor="text1"/>
                <w:sz w:val="24"/>
                <w:szCs w:val="24"/>
              </w:rPr>
              <w:t>is primarily intended for reflection by the senior team.</w:t>
            </w:r>
          </w:p>
          <w:p w14:paraId="08CD0E8F" w14:textId="77777777" w:rsidR="00E55CBD" w:rsidRPr="003A60E1" w:rsidRDefault="00E55CBD" w:rsidP="00E57D67">
            <w:pPr>
              <w:adjustRightInd w:val="0"/>
              <w:snapToGrid w:val="0"/>
              <w:spacing w:after="80"/>
              <w:rPr>
                <w:rFonts w:eastAsia="Calibri" w:cstheme="minorHAnsi"/>
                <w:b/>
                <w:bCs/>
                <w:color w:val="000000" w:themeColor="text1"/>
                <w:sz w:val="24"/>
                <w:szCs w:val="24"/>
                <w:lang w:val="en-US"/>
              </w:rPr>
            </w:pPr>
            <w:r w:rsidRPr="003A60E1">
              <w:rPr>
                <w:rFonts w:eastAsia="Calibri" w:cstheme="minorHAnsi"/>
                <w:i/>
                <w:iCs/>
                <w:color w:val="000000" w:themeColor="text1"/>
                <w:sz w:val="24"/>
                <w:szCs w:val="24"/>
              </w:rPr>
              <w:t>The questions suggested here could be used in a survey of all staff involved with delivery of academic skills support, or as part of professional conversations.</w:t>
            </w:r>
          </w:p>
        </w:tc>
        <w:tc>
          <w:tcPr>
            <w:tcW w:w="5826" w:type="dxa"/>
          </w:tcPr>
          <w:p w14:paraId="3DB436C0"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How would you rate the overall effectiveness of current academic skills provision for students in the college?</w:t>
            </w:r>
          </w:p>
          <w:p w14:paraId="45A5436F"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What do you think are the key strengths of the current academic skills support in college?</w:t>
            </w:r>
          </w:p>
          <w:p w14:paraId="7018D170"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What areas of academic skills provision in college do you think need improvement?</w:t>
            </w:r>
          </w:p>
          <w:p w14:paraId="0327A6E8" w14:textId="77777777"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How is academic skills provision currently monitored in the college (if at all)?</w:t>
            </w:r>
          </w:p>
          <w:p w14:paraId="233AD771" w14:textId="0C62341E"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What indicators or metrics do you think are most useful for evaluating academic skills provision (eg student feedback, attendance data, performance data)?</w:t>
            </w:r>
          </w:p>
        </w:tc>
      </w:tr>
      <w:tr w:rsidR="00E55CBD" w:rsidRPr="00022C94" w14:paraId="5AC75F28" w14:textId="77777777" w:rsidTr="4B3C8D06">
        <w:trPr>
          <w:trHeight w:val="979"/>
        </w:trPr>
        <w:tc>
          <w:tcPr>
            <w:tcW w:w="3643" w:type="dxa"/>
          </w:tcPr>
          <w:p w14:paraId="61A1C164" w14:textId="77777777" w:rsidR="00E55CBD" w:rsidRDefault="00E55CBD" w:rsidP="00E57D67">
            <w:pPr>
              <w:adjustRightInd w:val="0"/>
              <w:snapToGrid w:val="0"/>
              <w:spacing w:after="80"/>
              <w:rPr>
                <w:rFonts w:eastAsia="Calibri" w:cstheme="minorHAnsi"/>
                <w:b/>
                <w:bCs/>
                <w:color w:val="000000" w:themeColor="text1"/>
                <w:sz w:val="24"/>
                <w:szCs w:val="24"/>
              </w:rPr>
            </w:pPr>
            <w:r w:rsidRPr="003A60E1">
              <w:rPr>
                <w:rFonts w:eastAsia="Calibri" w:cstheme="minorHAnsi"/>
                <w:b/>
                <w:bCs/>
                <w:color w:val="000000" w:themeColor="text1"/>
                <w:sz w:val="24"/>
                <w:szCs w:val="24"/>
              </w:rPr>
              <w:t xml:space="preserve">How could academic skills provision be holistically integrated with other </w:t>
            </w:r>
            <w:r>
              <w:rPr>
                <w:rFonts w:eastAsia="Calibri" w:cstheme="minorHAnsi"/>
                <w:b/>
                <w:bCs/>
                <w:color w:val="000000" w:themeColor="text1"/>
                <w:sz w:val="24"/>
                <w:szCs w:val="24"/>
              </w:rPr>
              <w:t>c</w:t>
            </w:r>
            <w:r w:rsidRPr="003A60E1">
              <w:rPr>
                <w:rFonts w:eastAsia="Calibri" w:cstheme="minorHAnsi"/>
                <w:b/>
                <w:bCs/>
                <w:color w:val="000000" w:themeColor="text1"/>
                <w:sz w:val="24"/>
                <w:szCs w:val="24"/>
              </w:rPr>
              <w:t>ollege services and structures?</w:t>
            </w:r>
          </w:p>
          <w:p w14:paraId="1585108B" w14:textId="74B246FE" w:rsidR="00E55CBD" w:rsidRPr="00623D13" w:rsidRDefault="00E55CBD" w:rsidP="00E57D67">
            <w:pPr>
              <w:adjustRightInd w:val="0"/>
              <w:snapToGrid w:val="0"/>
              <w:spacing w:after="80"/>
              <w:rPr>
                <w:rFonts w:eastAsia="Calibri" w:cstheme="minorHAnsi"/>
                <w:i/>
                <w:iCs/>
                <w:color w:val="000000" w:themeColor="text1"/>
                <w:sz w:val="24"/>
                <w:szCs w:val="24"/>
              </w:rPr>
            </w:pPr>
            <w:r w:rsidRPr="00623D13">
              <w:rPr>
                <w:rFonts w:eastAsia="Calibri" w:cstheme="minorHAnsi"/>
                <w:i/>
                <w:iCs/>
                <w:color w:val="000000" w:themeColor="text1"/>
                <w:sz w:val="24"/>
                <w:szCs w:val="24"/>
              </w:rPr>
              <w:t xml:space="preserve">This prompt in the </w:t>
            </w:r>
            <w:hyperlink r:id="rId16" w:history="1">
              <w:r w:rsidRPr="00AF710A">
                <w:rPr>
                  <w:rStyle w:val="Hyperlink"/>
                  <w:rFonts w:eastAsia="Calibri" w:cstheme="minorHAnsi"/>
                  <w:i/>
                  <w:iCs/>
                  <w:sz w:val="24"/>
                  <w:szCs w:val="24"/>
                </w:rPr>
                <w:t>Guide to Academic Skills Provision</w:t>
              </w:r>
              <w:r w:rsidR="00AF710A" w:rsidRPr="00AF710A">
                <w:rPr>
                  <w:rStyle w:val="Hyperlink"/>
                  <w:rFonts w:eastAsia="Calibri" w:cstheme="minorHAnsi"/>
                  <w:i/>
                  <w:iCs/>
                  <w:sz w:val="24"/>
                  <w:szCs w:val="24"/>
                </w:rPr>
                <w:t xml:space="preserve"> for Colleges</w:t>
              </w:r>
            </w:hyperlink>
            <w:r w:rsidRPr="00623D13">
              <w:rPr>
                <w:rFonts w:eastAsia="Calibri" w:cstheme="minorHAnsi"/>
                <w:i/>
                <w:iCs/>
                <w:color w:val="000000" w:themeColor="text1"/>
                <w:sz w:val="24"/>
                <w:szCs w:val="24"/>
              </w:rPr>
              <w:t xml:space="preserve"> is primarily intended for reflection by the senior team.</w:t>
            </w:r>
          </w:p>
          <w:p w14:paraId="2CD85799" w14:textId="77777777" w:rsidR="00E55CBD" w:rsidRPr="003A60E1" w:rsidRDefault="00E55CBD" w:rsidP="00E57D67">
            <w:pPr>
              <w:adjustRightInd w:val="0"/>
              <w:snapToGrid w:val="0"/>
              <w:spacing w:after="80"/>
              <w:rPr>
                <w:rFonts w:eastAsia="Calibri" w:cstheme="minorHAnsi"/>
                <w:b/>
                <w:bCs/>
                <w:color w:val="000000" w:themeColor="text1"/>
                <w:sz w:val="24"/>
                <w:szCs w:val="24"/>
              </w:rPr>
            </w:pPr>
            <w:r w:rsidRPr="00623D13">
              <w:rPr>
                <w:rFonts w:eastAsia="Calibri" w:cstheme="minorHAnsi"/>
                <w:i/>
                <w:iCs/>
                <w:color w:val="000000" w:themeColor="text1"/>
                <w:sz w:val="24"/>
                <w:szCs w:val="24"/>
              </w:rPr>
              <w:t>The questions suggested here could be used in a survey of all staff involved with delivery of academic skills support, or as part of professional conversations.</w:t>
            </w:r>
          </w:p>
        </w:tc>
        <w:tc>
          <w:tcPr>
            <w:tcW w:w="5826" w:type="dxa"/>
          </w:tcPr>
          <w:p w14:paraId="02A55DC8" w14:textId="7532F352" w:rsidR="00E55CBD" w:rsidRPr="00623D13" w:rsidRDefault="00DA97B6" w:rsidP="4B3C8D06">
            <w:pPr>
              <w:pStyle w:val="ListParagraph"/>
              <w:adjustRightInd w:val="0"/>
              <w:snapToGrid w:val="0"/>
              <w:spacing w:before="0" w:after="80"/>
              <w:contextualSpacing w:val="0"/>
              <w:rPr>
                <w:sz w:val="24"/>
                <w:szCs w:val="24"/>
              </w:rPr>
            </w:pPr>
            <w:r w:rsidRPr="4B3C8D06">
              <w:rPr>
                <w:sz w:val="24"/>
                <w:szCs w:val="24"/>
              </w:rPr>
              <w:t>To what extent do you think academic skills provision is currently integrated with other college services (eg student support, careers, library)?</w:t>
            </w:r>
          </w:p>
          <w:p w14:paraId="1D0B62ED" w14:textId="77777777" w:rsidR="00E55CBD" w:rsidRDefault="00DA97B6" w:rsidP="4B3C8D06">
            <w:pPr>
              <w:pStyle w:val="ListParagraph"/>
              <w:adjustRightInd w:val="0"/>
              <w:snapToGrid w:val="0"/>
              <w:spacing w:before="0" w:after="80"/>
              <w:contextualSpacing w:val="0"/>
              <w:rPr>
                <w:sz w:val="24"/>
                <w:szCs w:val="24"/>
              </w:rPr>
            </w:pPr>
            <w:r w:rsidRPr="4B3C8D06">
              <w:rPr>
                <w:sz w:val="24"/>
                <w:szCs w:val="24"/>
              </w:rPr>
              <w:t>What college services or structures do you think academic skills provision should be more closely aligned with?</w:t>
            </w:r>
          </w:p>
          <w:p w14:paraId="58DEEA73" w14:textId="20673710" w:rsidR="00E55CBD" w:rsidRDefault="00DA97B6" w:rsidP="4B3C8D06">
            <w:pPr>
              <w:pStyle w:val="ListParagraph"/>
              <w:adjustRightInd w:val="0"/>
              <w:snapToGrid w:val="0"/>
              <w:spacing w:before="0" w:after="80"/>
              <w:contextualSpacing w:val="0"/>
              <w:rPr>
                <w:sz w:val="24"/>
                <w:szCs w:val="24"/>
              </w:rPr>
            </w:pPr>
            <w:r w:rsidRPr="4B3C8D06">
              <w:rPr>
                <w:sz w:val="24"/>
                <w:szCs w:val="24"/>
              </w:rPr>
              <w:t>How could academic skills support be embedded into existing student support pathways (eg personal tutoring, wellbeing services)?</w:t>
            </w:r>
          </w:p>
          <w:p w14:paraId="7AD53223" w14:textId="34FC9741" w:rsidR="00E55CBD" w:rsidRDefault="00DA97B6" w:rsidP="4B3C8D06">
            <w:pPr>
              <w:pStyle w:val="ListParagraph"/>
              <w:adjustRightInd w:val="0"/>
              <w:snapToGrid w:val="0"/>
              <w:spacing w:before="0" w:after="80"/>
              <w:contextualSpacing w:val="0"/>
              <w:rPr>
                <w:sz w:val="24"/>
                <w:szCs w:val="24"/>
              </w:rPr>
            </w:pPr>
            <w:r w:rsidRPr="4B3C8D06">
              <w:rPr>
                <w:sz w:val="24"/>
                <w:szCs w:val="24"/>
              </w:rPr>
              <w:t>What role could academic skills provision play in supporting college-wide initiatives (eg widening participation, retention, employability)?</w:t>
            </w:r>
          </w:p>
          <w:p w14:paraId="5FF16C4A" w14:textId="77777777" w:rsidR="00E55CBD" w:rsidRDefault="00DA97B6" w:rsidP="4B3C8D06">
            <w:pPr>
              <w:pStyle w:val="ListParagraph"/>
              <w:adjustRightInd w:val="0"/>
              <w:snapToGrid w:val="0"/>
              <w:spacing w:before="0" w:after="80"/>
              <w:contextualSpacing w:val="0"/>
              <w:rPr>
                <w:sz w:val="24"/>
                <w:szCs w:val="24"/>
              </w:rPr>
            </w:pPr>
            <w:r w:rsidRPr="4B3C8D06">
              <w:rPr>
                <w:sz w:val="24"/>
                <w:szCs w:val="24"/>
              </w:rPr>
              <w:t>What barriers exist to effective collaboration between academic skills teams and other College services?</w:t>
            </w:r>
          </w:p>
          <w:p w14:paraId="4BD42B39" w14:textId="5FA3965E" w:rsidR="00E55CBD" w:rsidRDefault="00DA97B6" w:rsidP="4B3C8D06">
            <w:pPr>
              <w:pStyle w:val="ListParagraph"/>
              <w:adjustRightInd w:val="0"/>
              <w:snapToGrid w:val="0"/>
              <w:spacing w:before="0" w:after="80"/>
              <w:contextualSpacing w:val="0"/>
              <w:rPr>
                <w:sz w:val="24"/>
                <w:szCs w:val="24"/>
              </w:rPr>
            </w:pPr>
            <w:r w:rsidRPr="4B3C8D06">
              <w:rPr>
                <w:sz w:val="24"/>
                <w:szCs w:val="24"/>
              </w:rPr>
              <w:t>What mechanisms (eg shared platforms, joint training, regular meetings) would help improve communication and coordination?</w:t>
            </w:r>
          </w:p>
          <w:p w14:paraId="61F6F950" w14:textId="02E09714" w:rsidR="00E55CBD" w:rsidRPr="003A60E1" w:rsidRDefault="00DA97B6" w:rsidP="4B3C8D06">
            <w:pPr>
              <w:pStyle w:val="ListParagraph"/>
              <w:adjustRightInd w:val="0"/>
              <w:snapToGrid w:val="0"/>
              <w:spacing w:before="0" w:after="80"/>
              <w:contextualSpacing w:val="0"/>
              <w:rPr>
                <w:sz w:val="24"/>
                <w:szCs w:val="24"/>
              </w:rPr>
            </w:pPr>
            <w:r w:rsidRPr="4B3C8D06">
              <w:rPr>
                <w:sz w:val="24"/>
                <w:szCs w:val="24"/>
              </w:rPr>
              <w:t>How could academic skills provision be better integrated into the student lifecycle (eg induction, transition between years)?</w:t>
            </w:r>
          </w:p>
        </w:tc>
      </w:tr>
    </w:tbl>
    <w:p w14:paraId="7C352207" w14:textId="4A7A8B85" w:rsidR="00167AD2" w:rsidRDefault="00167AD2" w:rsidP="002B5654">
      <w:bookmarkStart w:id="2" w:name="_Questions_to_review"/>
      <w:bookmarkStart w:id="3" w:name="_Choosing_a_method"/>
      <w:bookmarkEnd w:id="2"/>
      <w:bookmarkEnd w:id="3"/>
    </w:p>
    <w:p w14:paraId="167F19FB" w14:textId="2D3DCDE9" w:rsidR="00D416D9" w:rsidRPr="00AE055A" w:rsidRDefault="00A6617F" w:rsidP="00A6617F">
      <w:pPr>
        <w:rPr>
          <w:sz w:val="20"/>
          <w:szCs w:val="20"/>
        </w:rPr>
      </w:pPr>
      <w:r w:rsidRPr="4B3C8D06">
        <w:rPr>
          <w:sz w:val="20"/>
          <w:szCs w:val="20"/>
        </w:rPr>
        <w:t xml:space="preserve">The </w:t>
      </w:r>
      <w:hyperlink r:id="rId17">
        <w:r w:rsidR="00837C7C" w:rsidRPr="4B3C8D06">
          <w:rPr>
            <w:rStyle w:val="Hyperlink"/>
            <w:sz w:val="20"/>
            <w:szCs w:val="20"/>
          </w:rPr>
          <w:t>Academic Skills Provision Toolkit</w:t>
        </w:r>
      </w:hyperlink>
      <w:r w:rsidR="00D416D9" w:rsidRPr="4B3C8D06">
        <w:rPr>
          <w:sz w:val="20"/>
          <w:szCs w:val="20"/>
        </w:rPr>
        <w:t xml:space="preserve"> © 202</w:t>
      </w:r>
      <w:r w:rsidR="00837C7C" w:rsidRPr="4B3C8D06">
        <w:rPr>
          <w:sz w:val="20"/>
          <w:szCs w:val="20"/>
        </w:rPr>
        <w:t>6</w:t>
      </w:r>
      <w:r w:rsidR="00D416D9" w:rsidRPr="4B3C8D06">
        <w:rPr>
          <w:sz w:val="20"/>
          <w:szCs w:val="20"/>
        </w:rPr>
        <w:t xml:space="preserve"> </w:t>
      </w:r>
      <w:hyperlink r:id="rId18">
        <w:r w:rsidR="00D416D9" w:rsidRPr="4B3C8D06">
          <w:rPr>
            <w:rStyle w:val="Hyperlink"/>
            <w:sz w:val="20"/>
            <w:szCs w:val="20"/>
          </w:rPr>
          <w:t>Centre for Teaching and Learning</w:t>
        </w:r>
      </w:hyperlink>
      <w:r w:rsidR="00D416D9" w:rsidRPr="4B3C8D06">
        <w:rPr>
          <w:sz w:val="20"/>
          <w:szCs w:val="20"/>
        </w:rPr>
        <w:t xml:space="preserve">, University of Oxford </w:t>
      </w:r>
      <w:r w:rsidR="00837C7C" w:rsidRPr="4B3C8D06">
        <w:rPr>
          <w:sz w:val="20"/>
          <w:szCs w:val="20"/>
        </w:rPr>
        <w:t xml:space="preserve">is </w:t>
      </w:r>
      <w:r w:rsidR="00D416D9" w:rsidRPr="4B3C8D06">
        <w:rPr>
          <w:sz w:val="20"/>
          <w:szCs w:val="20"/>
        </w:rPr>
        <w:t xml:space="preserve">licensed under Creative Commons Licence </w:t>
      </w:r>
      <w:hyperlink r:id="rId19">
        <w:r w:rsidR="00D416D9" w:rsidRPr="4B3C8D06">
          <w:rPr>
            <w:rStyle w:val="Hyperlink"/>
            <w:sz w:val="20"/>
            <w:szCs w:val="20"/>
          </w:rPr>
          <w:t>Attribution-NonCommercial-ShareAlike 4.0 International</w:t>
        </w:r>
      </w:hyperlink>
      <w:r w:rsidR="00D416D9" w:rsidRPr="4B3C8D06">
        <w:rPr>
          <w:sz w:val="20"/>
          <w:szCs w:val="20"/>
        </w:rPr>
        <w:t xml:space="preserve"> </w:t>
      </w:r>
      <w:r w:rsidR="00D416D9">
        <w:rPr>
          <w:noProof/>
        </w:rPr>
        <w:drawing>
          <wp:inline distT="0" distB="0" distL="0" distR="0" wp14:anchorId="257AADF8" wp14:editId="0AA67DEE">
            <wp:extent cx="190500" cy="190500"/>
            <wp:effectExtent l="0" t="0" r="0" b="0"/>
            <wp:docPr id="4426399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9946" name="Picture 442639946"/>
                    <pic:cNvPicPr/>
                  </pic:nvPicPr>
                  <pic:blipFill>
                    <a:blip r:embed="rId20">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00D416D9">
        <w:rPr>
          <w:noProof/>
        </w:rPr>
        <w:drawing>
          <wp:inline distT="0" distB="0" distL="0" distR="0" wp14:anchorId="78156E4F" wp14:editId="5A987019">
            <wp:extent cx="190500" cy="190500"/>
            <wp:effectExtent l="0" t="0" r="0" b="0"/>
            <wp:docPr id="16115266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26674" name="Picture 1611526674"/>
                    <pic:cNvPicPr/>
                  </pic:nvPicPr>
                  <pic:blipFill>
                    <a:blip r:embed="rId21">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00D416D9" w:rsidRPr="4B3C8D06">
        <w:rPr>
          <w:sz w:val="20"/>
          <w:szCs w:val="20"/>
        </w:rPr>
        <w:t>.</w:t>
      </w:r>
    </w:p>
    <w:p w14:paraId="227FDD8B" w14:textId="25C4F0FF" w:rsidR="00AF710A" w:rsidRPr="00A6617F" w:rsidRDefault="00D416D9" w:rsidP="00A6617F">
      <w:pPr>
        <w:rPr>
          <w:sz w:val="22"/>
          <w:szCs w:val="22"/>
        </w:rPr>
      </w:pPr>
      <w:r w:rsidRPr="00AE055A">
        <w:rPr>
          <w:sz w:val="20"/>
          <w:szCs w:val="20"/>
        </w:rPr>
        <w:t>We encourage you to adapt and build upon the material in any medium or format to suit your individual teaching purposes (for non-commercial purposes only). If distributing your adapted material, we ask that you credit the Centre for Teaching and Learning.</w:t>
      </w:r>
    </w:p>
    <w:sectPr w:rsidR="00AF710A" w:rsidRPr="00A6617F" w:rsidSect="005F2D2D">
      <w:footerReference w:type="default" r:id="rId22"/>
      <w:headerReference w:type="first" r:id="rId23"/>
      <w:footerReference w:type="first" r:id="rId24"/>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A23E" w14:textId="77777777" w:rsidR="00F03E2A" w:rsidRDefault="00F03E2A" w:rsidP="00CE64B1">
      <w:pPr>
        <w:spacing w:after="0" w:line="240" w:lineRule="auto"/>
      </w:pPr>
      <w:r>
        <w:separator/>
      </w:r>
    </w:p>
  </w:endnote>
  <w:endnote w:type="continuationSeparator" w:id="0">
    <w:p w14:paraId="503EC927" w14:textId="77777777" w:rsidR="00F03E2A" w:rsidRDefault="00F03E2A" w:rsidP="00CE64B1">
      <w:pPr>
        <w:spacing w:after="0" w:line="240" w:lineRule="auto"/>
      </w:pPr>
      <w:r>
        <w:continuationSeparator/>
      </w:r>
    </w:p>
  </w:endnote>
  <w:endnote w:type="continuationNotice" w:id="1">
    <w:p w14:paraId="0D2AB46A" w14:textId="77777777" w:rsidR="00F03E2A" w:rsidRDefault="00F03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4631" w14:textId="77777777" w:rsidR="00204D8B" w:rsidRPr="00204D8B" w:rsidRDefault="00000000" w:rsidP="00204D8B">
    <w:pPr>
      <w:pStyle w:val="Footer"/>
    </w:pPr>
    <w:sdt>
      <w:sdtPr>
        <w:id w:val="-985161774"/>
        <w:docPartObj>
          <w:docPartGallery w:val="Page Numbers (Top of Page)"/>
          <w:docPartUnique/>
        </w:docPartObj>
      </w:sdtPr>
      <w:sdtContent>
        <w:r w:rsidR="00204D8B" w:rsidRPr="000F0B12">
          <w:t>Pa</w:t>
        </w:r>
        <w:r w:rsidR="00204D8B" w:rsidRPr="003314E2">
          <w:rPr>
            <w:noProof/>
            <w:color w:val="2B579A"/>
            <w:shd w:val="clear" w:color="auto" w:fill="E6E6E6"/>
          </w:rPr>
          <w:drawing>
            <wp:anchor distT="0" distB="0" distL="114300" distR="114300" simplePos="0" relativeHeight="251658241" behindDoc="0" locked="0" layoutInCell="1" allowOverlap="1" wp14:anchorId="10E3DE49" wp14:editId="10D3516B">
              <wp:simplePos x="0" y="0"/>
              <wp:positionH relativeFrom="page">
                <wp:posOffset>0</wp:posOffset>
              </wp:positionH>
              <wp:positionV relativeFrom="paragraph">
                <wp:posOffset>562610</wp:posOffset>
              </wp:positionV>
              <wp:extent cx="7772400" cy="71400"/>
              <wp:effectExtent l="0" t="0" r="0" b="5080"/>
              <wp:wrapNone/>
              <wp:docPr id="24" name="Picture 1">
                <a:extLst xmlns:a="http://schemas.openxmlformats.org/drawingml/2006/main">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pic:cNvPr>
                      <pic:cNvPicPr>
                        <a:picLocks/>
                      </pic:cNvPicPr>
                    </pic:nvPicPr>
                    <pic:blipFill rotWithShape="1">
                      <a:blip r:embed="rId1">
                        <a:extLst>
                          <a:ext uri="{28A0092B-C50C-407E-A947-70E740481C1C}">
                            <a14:useLocalDpi xmlns:a14="http://schemas.microsoft.com/office/drawing/2010/main" val="0"/>
                          </a:ext>
                        </a:extLst>
                      </a:blip>
                      <a:srcRect t="96481"/>
                      <a:stretch/>
                    </pic:blipFill>
                    <pic:spPr>
                      <a:xfrm>
                        <a:off x="0" y="0"/>
                        <a:ext cx="7772400" cy="71400"/>
                      </a:xfrm>
                      <a:prstGeom prst="rect">
                        <a:avLst/>
                      </a:prstGeom>
                    </pic:spPr>
                  </pic:pic>
                </a:graphicData>
              </a:graphic>
              <wp14:sizeRelH relativeFrom="margin">
                <wp14:pctWidth>0</wp14:pctWidth>
              </wp14:sizeRelH>
              <wp14:sizeRelV relativeFrom="margin">
                <wp14:pctHeight>0</wp14:pctHeight>
              </wp14:sizeRelV>
            </wp:anchor>
          </w:drawing>
        </w:r>
        <w:r w:rsidR="00204D8B" w:rsidRPr="000F0B12">
          <w:t>ge</w:t>
        </w:r>
        <w:r w:rsidR="00204D8B" w:rsidRPr="001039EC">
          <w:t xml:space="preserve"> </w:t>
        </w:r>
        <w:r w:rsidR="00204D8B" w:rsidRPr="000F0B12">
          <w:rPr>
            <w:b/>
            <w:bCs/>
            <w:color w:val="2B579A"/>
            <w:shd w:val="clear" w:color="auto" w:fill="E6E6E6"/>
          </w:rPr>
          <w:fldChar w:fldCharType="begin"/>
        </w:r>
        <w:r w:rsidR="00204D8B" w:rsidRPr="000F0B12">
          <w:rPr>
            <w:b/>
            <w:bCs/>
          </w:rPr>
          <w:instrText xml:space="preserve"> PAGE </w:instrText>
        </w:r>
        <w:r w:rsidR="00204D8B" w:rsidRPr="000F0B12">
          <w:rPr>
            <w:b/>
            <w:bCs/>
            <w:color w:val="2B579A"/>
            <w:shd w:val="clear" w:color="auto" w:fill="E6E6E6"/>
          </w:rPr>
          <w:fldChar w:fldCharType="separate"/>
        </w:r>
        <w:r w:rsidR="00204D8B">
          <w:rPr>
            <w:b/>
            <w:bCs/>
          </w:rPr>
          <w:t>1</w:t>
        </w:r>
        <w:r w:rsidR="00204D8B" w:rsidRPr="000F0B12">
          <w:rPr>
            <w:b/>
            <w:bCs/>
            <w:color w:val="2B579A"/>
            <w:shd w:val="clear" w:color="auto" w:fill="E6E6E6"/>
          </w:rPr>
          <w:fldChar w:fldCharType="end"/>
        </w:r>
        <w:r w:rsidR="00204D8B" w:rsidRPr="001039EC">
          <w:t xml:space="preserve"> of </w:t>
        </w:r>
        <w:r w:rsidR="00204D8B" w:rsidRPr="000F0B12">
          <w:rPr>
            <w:b/>
            <w:bCs/>
            <w:color w:val="2B579A"/>
            <w:shd w:val="clear" w:color="auto" w:fill="E6E6E6"/>
          </w:rPr>
          <w:fldChar w:fldCharType="begin"/>
        </w:r>
        <w:r w:rsidR="00204D8B" w:rsidRPr="000F0B12">
          <w:rPr>
            <w:b/>
            <w:bCs/>
          </w:rPr>
          <w:instrText xml:space="preserve"> NUMPAGES  </w:instrText>
        </w:r>
        <w:r w:rsidR="00204D8B" w:rsidRPr="000F0B12">
          <w:rPr>
            <w:b/>
            <w:bCs/>
            <w:color w:val="2B579A"/>
            <w:shd w:val="clear" w:color="auto" w:fill="E6E6E6"/>
          </w:rPr>
          <w:fldChar w:fldCharType="separate"/>
        </w:r>
        <w:r w:rsidR="00204D8B">
          <w:rPr>
            <w:b/>
            <w:bCs/>
          </w:rPr>
          <w:t>2</w:t>
        </w:r>
        <w:r w:rsidR="00204D8B" w:rsidRPr="000F0B12">
          <w:rPr>
            <w:b/>
            <w:bCs/>
            <w:color w:val="2B579A"/>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5B26" w14:textId="77777777" w:rsidR="00AF2A16" w:rsidRDefault="00000000" w:rsidP="000F0B12">
    <w:pPr>
      <w:pStyle w:val="Footer"/>
    </w:pPr>
    <w:sdt>
      <w:sdtPr>
        <w:id w:val="-2038038801"/>
        <w:docPartObj>
          <w:docPartGallery w:val="Page Numbers (Top of Page)"/>
          <w:docPartUnique/>
        </w:docPartObj>
      </w:sdtPr>
      <w:sdtContent>
        <w:r w:rsidR="00AF2A16" w:rsidRPr="000F0B12">
          <w:t>Pa</w:t>
        </w:r>
        <w:r w:rsidR="00AF2A16" w:rsidRPr="003314E2">
          <w:rPr>
            <w:noProof/>
            <w:color w:val="2B579A"/>
            <w:shd w:val="clear" w:color="auto" w:fill="E6E6E6"/>
          </w:rPr>
          <w:drawing>
            <wp:anchor distT="0" distB="0" distL="114300" distR="114300" simplePos="0" relativeHeight="251658240" behindDoc="0" locked="0" layoutInCell="1" allowOverlap="1" wp14:anchorId="323DE617" wp14:editId="0BB0C8AA">
              <wp:simplePos x="0" y="0"/>
              <wp:positionH relativeFrom="page">
                <wp:posOffset>0</wp:posOffset>
              </wp:positionH>
              <wp:positionV relativeFrom="paragraph">
                <wp:posOffset>562610</wp:posOffset>
              </wp:positionV>
              <wp:extent cx="7772400" cy="71400"/>
              <wp:effectExtent l="0" t="0" r="0" b="5080"/>
              <wp:wrapNone/>
              <wp:docPr id="22" name="Picture 1">
                <a:extLst xmlns:a="http://schemas.openxmlformats.org/drawingml/2006/main">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pic:cNvPr>
                      <pic:cNvPicPr>
                        <a:picLocks/>
                      </pic:cNvPicPr>
                    </pic:nvPicPr>
                    <pic:blipFill rotWithShape="1">
                      <a:blip r:embed="rId1">
                        <a:extLst>
                          <a:ext uri="{28A0092B-C50C-407E-A947-70E740481C1C}">
                            <a14:useLocalDpi xmlns:a14="http://schemas.microsoft.com/office/drawing/2010/main" val="0"/>
                          </a:ext>
                        </a:extLst>
                      </a:blip>
                      <a:srcRect t="96481"/>
                      <a:stretch/>
                    </pic:blipFill>
                    <pic:spPr>
                      <a:xfrm>
                        <a:off x="0" y="0"/>
                        <a:ext cx="7772400" cy="71400"/>
                      </a:xfrm>
                      <a:prstGeom prst="rect">
                        <a:avLst/>
                      </a:prstGeom>
                    </pic:spPr>
                  </pic:pic>
                </a:graphicData>
              </a:graphic>
              <wp14:sizeRelH relativeFrom="margin">
                <wp14:pctWidth>0</wp14:pctWidth>
              </wp14:sizeRelH>
              <wp14:sizeRelV relativeFrom="margin">
                <wp14:pctHeight>0</wp14:pctHeight>
              </wp14:sizeRelV>
            </wp:anchor>
          </w:drawing>
        </w:r>
        <w:r w:rsidR="00AF2A16" w:rsidRPr="000F0B12">
          <w:t>ge</w:t>
        </w:r>
        <w:r w:rsidR="00AF2A16" w:rsidRPr="001039EC">
          <w:t xml:space="preserve"> </w:t>
        </w:r>
        <w:r w:rsidR="00AF2A16" w:rsidRPr="000F0B12">
          <w:rPr>
            <w:b/>
            <w:bCs/>
            <w:color w:val="2B579A"/>
            <w:shd w:val="clear" w:color="auto" w:fill="E6E6E6"/>
          </w:rPr>
          <w:fldChar w:fldCharType="begin"/>
        </w:r>
        <w:r w:rsidR="00AF2A16" w:rsidRPr="000F0B12">
          <w:rPr>
            <w:b/>
            <w:bCs/>
          </w:rPr>
          <w:instrText xml:space="preserve"> PAGE </w:instrText>
        </w:r>
        <w:r w:rsidR="00AF2A16" w:rsidRPr="000F0B12">
          <w:rPr>
            <w:b/>
            <w:bCs/>
            <w:color w:val="2B579A"/>
            <w:shd w:val="clear" w:color="auto" w:fill="E6E6E6"/>
          </w:rPr>
          <w:fldChar w:fldCharType="separate"/>
        </w:r>
        <w:r w:rsidR="00AF2A16" w:rsidRPr="000F0B12">
          <w:rPr>
            <w:b/>
            <w:bCs/>
            <w:noProof/>
          </w:rPr>
          <w:t>1</w:t>
        </w:r>
        <w:r w:rsidR="00AF2A16" w:rsidRPr="000F0B12">
          <w:rPr>
            <w:b/>
            <w:bCs/>
            <w:color w:val="2B579A"/>
            <w:shd w:val="clear" w:color="auto" w:fill="E6E6E6"/>
          </w:rPr>
          <w:fldChar w:fldCharType="end"/>
        </w:r>
        <w:r w:rsidR="00AF2A16" w:rsidRPr="001039EC">
          <w:t xml:space="preserve"> of </w:t>
        </w:r>
        <w:r w:rsidR="00AF2A16" w:rsidRPr="000F0B12">
          <w:rPr>
            <w:b/>
            <w:bCs/>
            <w:color w:val="2B579A"/>
            <w:shd w:val="clear" w:color="auto" w:fill="E6E6E6"/>
          </w:rPr>
          <w:fldChar w:fldCharType="begin"/>
        </w:r>
        <w:r w:rsidR="00AF2A16" w:rsidRPr="000F0B12">
          <w:rPr>
            <w:b/>
            <w:bCs/>
          </w:rPr>
          <w:instrText xml:space="preserve"> NUMPAGES  </w:instrText>
        </w:r>
        <w:r w:rsidR="00AF2A16" w:rsidRPr="000F0B12">
          <w:rPr>
            <w:b/>
            <w:bCs/>
            <w:color w:val="2B579A"/>
            <w:shd w:val="clear" w:color="auto" w:fill="E6E6E6"/>
          </w:rPr>
          <w:fldChar w:fldCharType="separate"/>
        </w:r>
        <w:r w:rsidR="00AF2A16" w:rsidRPr="000F0B12">
          <w:rPr>
            <w:b/>
            <w:bCs/>
            <w:noProof/>
          </w:rPr>
          <w:t>2</w:t>
        </w:r>
        <w:r w:rsidR="00AF2A16" w:rsidRPr="000F0B12">
          <w:rPr>
            <w:b/>
            <w:bCs/>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4A8E" w14:textId="77777777" w:rsidR="00F03E2A" w:rsidRDefault="00F03E2A" w:rsidP="00CE64B1">
      <w:pPr>
        <w:spacing w:after="0" w:line="240" w:lineRule="auto"/>
      </w:pPr>
      <w:r>
        <w:separator/>
      </w:r>
    </w:p>
  </w:footnote>
  <w:footnote w:type="continuationSeparator" w:id="0">
    <w:p w14:paraId="2040D36D" w14:textId="77777777" w:rsidR="00F03E2A" w:rsidRDefault="00F03E2A" w:rsidP="00CE64B1">
      <w:pPr>
        <w:spacing w:after="0" w:line="240" w:lineRule="auto"/>
      </w:pPr>
      <w:r>
        <w:continuationSeparator/>
      </w:r>
    </w:p>
  </w:footnote>
  <w:footnote w:type="continuationNotice" w:id="1">
    <w:p w14:paraId="606AB164" w14:textId="77777777" w:rsidR="00F03E2A" w:rsidRDefault="00F03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9"/>
    </w:tblGrid>
    <w:tr w:rsidR="00204D8B" w:rsidRPr="008F3626" w14:paraId="031ED04E" w14:textId="77777777" w:rsidTr="001F6F7A">
      <w:tc>
        <w:tcPr>
          <w:tcW w:w="6096" w:type="dxa"/>
        </w:tcPr>
        <w:p w14:paraId="07A88BE1" w14:textId="374C4FA0" w:rsidR="00204D8B" w:rsidRDefault="00204D8B" w:rsidP="00204D8B">
          <w:pPr>
            <w:pStyle w:val="Header"/>
          </w:pPr>
        </w:p>
      </w:tc>
      <w:tc>
        <w:tcPr>
          <w:tcW w:w="3119" w:type="dxa"/>
          <w:vAlign w:val="bottom"/>
        </w:tcPr>
        <w:p w14:paraId="680AD874" w14:textId="7259B341" w:rsidR="00204D8B" w:rsidRPr="00D92DCD" w:rsidRDefault="004A6B21" w:rsidP="00204D8B">
          <w:pPr>
            <w:pStyle w:val="HeaderTop"/>
            <w:jc w:val="right"/>
            <w:rPr>
              <w:rFonts w:cs="Arial"/>
            </w:rPr>
          </w:pPr>
          <w:r>
            <w:rPr>
              <w:noProof/>
            </w:rPr>
            <w:drawing>
              <wp:inline distT="0" distB="0" distL="0" distR="0" wp14:anchorId="6514599A" wp14:editId="38F03623">
                <wp:extent cx="1722120" cy="798195"/>
                <wp:effectExtent l="0" t="0" r="5080" b="1905"/>
                <wp:docPr id="200201930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1930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2120" cy="798195"/>
                        </a:xfrm>
                        <a:prstGeom prst="rect">
                          <a:avLst/>
                        </a:prstGeom>
                      </pic:spPr>
                    </pic:pic>
                  </a:graphicData>
                </a:graphic>
              </wp:inline>
            </w:drawing>
          </w:r>
        </w:p>
      </w:tc>
    </w:tr>
  </w:tbl>
  <w:p w14:paraId="502A04F8" w14:textId="77777777" w:rsidR="00204D8B" w:rsidRPr="00204D8B" w:rsidRDefault="00204D8B">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E78"/>
    <w:multiLevelType w:val="hybridMultilevel"/>
    <w:tmpl w:val="472E0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B31BFF"/>
    <w:multiLevelType w:val="hybridMultilevel"/>
    <w:tmpl w:val="6F42B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6E36FF"/>
    <w:multiLevelType w:val="hybridMultilevel"/>
    <w:tmpl w:val="2E549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527D07"/>
    <w:multiLevelType w:val="hybridMultilevel"/>
    <w:tmpl w:val="A328B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151244"/>
    <w:multiLevelType w:val="hybridMultilevel"/>
    <w:tmpl w:val="AD1A2A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893F91"/>
    <w:multiLevelType w:val="hybridMultilevel"/>
    <w:tmpl w:val="C570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C22620"/>
    <w:multiLevelType w:val="hybridMultilevel"/>
    <w:tmpl w:val="5FC6C768"/>
    <w:lvl w:ilvl="0" w:tplc="6B66B1B6">
      <w:start w:val="1"/>
      <w:numFmt w:val="bullet"/>
      <w:pStyle w:val="ListParagraph"/>
      <w:lvlText w:val="•"/>
      <w:lvlJc w:val="left"/>
      <w:pPr>
        <w:ind w:left="644" w:hanging="360"/>
      </w:pPr>
      <w:rPr>
        <w:rFonts w:ascii="Arial" w:hAnsi="Arial" w:hint="default"/>
        <w:caps w:val="0"/>
        <w:color w:val="002147"/>
        <w:sz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0137077">
    <w:abstractNumId w:val="6"/>
  </w:num>
  <w:num w:numId="2" w16cid:durableId="404767937">
    <w:abstractNumId w:val="4"/>
  </w:num>
  <w:num w:numId="3" w16cid:durableId="190579420">
    <w:abstractNumId w:val="3"/>
  </w:num>
  <w:num w:numId="4" w16cid:durableId="1396782366">
    <w:abstractNumId w:val="1"/>
  </w:num>
  <w:num w:numId="5" w16cid:durableId="1452437750">
    <w:abstractNumId w:val="2"/>
  </w:num>
  <w:num w:numId="6" w16cid:durableId="2062092767">
    <w:abstractNumId w:val="5"/>
  </w:num>
  <w:num w:numId="7" w16cid:durableId="957576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NTEzNDIxMDI3MTFV0lEKTi0uzszPAymwqAUAytu3MiwAAAA="/>
  </w:docVars>
  <w:rsids>
    <w:rsidRoot w:val="00C7709A"/>
    <w:rsid w:val="000001A3"/>
    <w:rsid w:val="00000DB5"/>
    <w:rsid w:val="00001C34"/>
    <w:rsid w:val="00001F6A"/>
    <w:rsid w:val="00007960"/>
    <w:rsid w:val="00011595"/>
    <w:rsid w:val="00011852"/>
    <w:rsid w:val="00015AA7"/>
    <w:rsid w:val="00017C75"/>
    <w:rsid w:val="000209C2"/>
    <w:rsid w:val="0002103E"/>
    <w:rsid w:val="0002325F"/>
    <w:rsid w:val="00026922"/>
    <w:rsid w:val="00032C34"/>
    <w:rsid w:val="000343B9"/>
    <w:rsid w:val="00034E5D"/>
    <w:rsid w:val="000360BD"/>
    <w:rsid w:val="00041C09"/>
    <w:rsid w:val="00047CF1"/>
    <w:rsid w:val="0004DD1B"/>
    <w:rsid w:val="00050C01"/>
    <w:rsid w:val="00053ECE"/>
    <w:rsid w:val="0005450F"/>
    <w:rsid w:val="00056919"/>
    <w:rsid w:val="00056A26"/>
    <w:rsid w:val="00063ECF"/>
    <w:rsid w:val="000715D6"/>
    <w:rsid w:val="000734D2"/>
    <w:rsid w:val="00073C96"/>
    <w:rsid w:val="00076395"/>
    <w:rsid w:val="00077B91"/>
    <w:rsid w:val="00080B36"/>
    <w:rsid w:val="0008182C"/>
    <w:rsid w:val="0008415F"/>
    <w:rsid w:val="000842B4"/>
    <w:rsid w:val="00084CA2"/>
    <w:rsid w:val="00085D05"/>
    <w:rsid w:val="0008651B"/>
    <w:rsid w:val="0009487B"/>
    <w:rsid w:val="000958A9"/>
    <w:rsid w:val="00095E95"/>
    <w:rsid w:val="00096D85"/>
    <w:rsid w:val="0009742A"/>
    <w:rsid w:val="00097FB2"/>
    <w:rsid w:val="000A103D"/>
    <w:rsid w:val="000A37D4"/>
    <w:rsid w:val="000A45A9"/>
    <w:rsid w:val="000A5CEA"/>
    <w:rsid w:val="000A61D0"/>
    <w:rsid w:val="000B11CD"/>
    <w:rsid w:val="000B1B8C"/>
    <w:rsid w:val="000B3EAB"/>
    <w:rsid w:val="000B75A1"/>
    <w:rsid w:val="000C02CD"/>
    <w:rsid w:val="000C0C6E"/>
    <w:rsid w:val="000C6E44"/>
    <w:rsid w:val="000D10B8"/>
    <w:rsid w:val="000D2708"/>
    <w:rsid w:val="000D2E2B"/>
    <w:rsid w:val="000D469E"/>
    <w:rsid w:val="000D6D34"/>
    <w:rsid w:val="000D7892"/>
    <w:rsid w:val="000D7DDD"/>
    <w:rsid w:val="000E26EF"/>
    <w:rsid w:val="000E425C"/>
    <w:rsid w:val="000E42B3"/>
    <w:rsid w:val="000E4672"/>
    <w:rsid w:val="000E6C58"/>
    <w:rsid w:val="000E7CA7"/>
    <w:rsid w:val="000F0B12"/>
    <w:rsid w:val="000F0CA9"/>
    <w:rsid w:val="001039EC"/>
    <w:rsid w:val="001063C2"/>
    <w:rsid w:val="001064B9"/>
    <w:rsid w:val="00107AD6"/>
    <w:rsid w:val="0011042C"/>
    <w:rsid w:val="00110BB1"/>
    <w:rsid w:val="0011438F"/>
    <w:rsid w:val="00116511"/>
    <w:rsid w:val="00116F0D"/>
    <w:rsid w:val="0012027B"/>
    <w:rsid w:val="0012286B"/>
    <w:rsid w:val="00123420"/>
    <w:rsid w:val="00125AD3"/>
    <w:rsid w:val="001260DA"/>
    <w:rsid w:val="00126296"/>
    <w:rsid w:val="0012770E"/>
    <w:rsid w:val="00131352"/>
    <w:rsid w:val="00133A9E"/>
    <w:rsid w:val="0013480B"/>
    <w:rsid w:val="00134DF2"/>
    <w:rsid w:val="001417B7"/>
    <w:rsid w:val="0014432F"/>
    <w:rsid w:val="00146485"/>
    <w:rsid w:val="00151742"/>
    <w:rsid w:val="00151997"/>
    <w:rsid w:val="0015201B"/>
    <w:rsid w:val="0015332E"/>
    <w:rsid w:val="001536C5"/>
    <w:rsid w:val="00153EEB"/>
    <w:rsid w:val="001561A3"/>
    <w:rsid w:val="001571CA"/>
    <w:rsid w:val="001575BE"/>
    <w:rsid w:val="001606AA"/>
    <w:rsid w:val="00165A7B"/>
    <w:rsid w:val="00166675"/>
    <w:rsid w:val="00167AD2"/>
    <w:rsid w:val="0017066B"/>
    <w:rsid w:val="00171879"/>
    <w:rsid w:val="00172E0D"/>
    <w:rsid w:val="00173108"/>
    <w:rsid w:val="00173DFA"/>
    <w:rsid w:val="0017434D"/>
    <w:rsid w:val="001745C4"/>
    <w:rsid w:val="00175B0B"/>
    <w:rsid w:val="00175F44"/>
    <w:rsid w:val="001766AA"/>
    <w:rsid w:val="00176C0F"/>
    <w:rsid w:val="00177AF8"/>
    <w:rsid w:val="0018034F"/>
    <w:rsid w:val="0018075A"/>
    <w:rsid w:val="00182887"/>
    <w:rsid w:val="00184509"/>
    <w:rsid w:val="001847B9"/>
    <w:rsid w:val="00186E5E"/>
    <w:rsid w:val="001900CD"/>
    <w:rsid w:val="00196883"/>
    <w:rsid w:val="001A0B15"/>
    <w:rsid w:val="001A2D8E"/>
    <w:rsid w:val="001A3336"/>
    <w:rsid w:val="001B006B"/>
    <w:rsid w:val="001B0BED"/>
    <w:rsid w:val="001B48DE"/>
    <w:rsid w:val="001C0B77"/>
    <w:rsid w:val="001C0DC1"/>
    <w:rsid w:val="001C2A54"/>
    <w:rsid w:val="001D0ED9"/>
    <w:rsid w:val="001D3EEF"/>
    <w:rsid w:val="001D4078"/>
    <w:rsid w:val="001D5216"/>
    <w:rsid w:val="001D647B"/>
    <w:rsid w:val="001E4E83"/>
    <w:rsid w:val="001E5194"/>
    <w:rsid w:val="001E5CD3"/>
    <w:rsid w:val="001E7BE2"/>
    <w:rsid w:val="001F1942"/>
    <w:rsid w:val="001F2AD2"/>
    <w:rsid w:val="001F2C22"/>
    <w:rsid w:val="001F463A"/>
    <w:rsid w:val="001F6F7A"/>
    <w:rsid w:val="001F7509"/>
    <w:rsid w:val="00201911"/>
    <w:rsid w:val="00201C28"/>
    <w:rsid w:val="00201F59"/>
    <w:rsid w:val="00203344"/>
    <w:rsid w:val="00204D5A"/>
    <w:rsid w:val="00204D8B"/>
    <w:rsid w:val="00206E93"/>
    <w:rsid w:val="00214A3F"/>
    <w:rsid w:val="0021519B"/>
    <w:rsid w:val="00215231"/>
    <w:rsid w:val="002152DD"/>
    <w:rsid w:val="002163A8"/>
    <w:rsid w:val="00217EBD"/>
    <w:rsid w:val="0022202F"/>
    <w:rsid w:val="002239CA"/>
    <w:rsid w:val="0022437D"/>
    <w:rsid w:val="00234EFD"/>
    <w:rsid w:val="00236F11"/>
    <w:rsid w:val="002416F5"/>
    <w:rsid w:val="00242703"/>
    <w:rsid w:val="00244F32"/>
    <w:rsid w:val="00245DD2"/>
    <w:rsid w:val="0025100A"/>
    <w:rsid w:val="002534E0"/>
    <w:rsid w:val="002549B1"/>
    <w:rsid w:val="00255092"/>
    <w:rsid w:val="002558F1"/>
    <w:rsid w:val="0026158D"/>
    <w:rsid w:val="00266FB5"/>
    <w:rsid w:val="0027176D"/>
    <w:rsid w:val="002733F8"/>
    <w:rsid w:val="00273618"/>
    <w:rsid w:val="00281D82"/>
    <w:rsid w:val="002829BC"/>
    <w:rsid w:val="0028656B"/>
    <w:rsid w:val="00292273"/>
    <w:rsid w:val="002966CD"/>
    <w:rsid w:val="002A2F7D"/>
    <w:rsid w:val="002B03CE"/>
    <w:rsid w:val="002B3768"/>
    <w:rsid w:val="002B5654"/>
    <w:rsid w:val="002B6707"/>
    <w:rsid w:val="002B7027"/>
    <w:rsid w:val="002B7108"/>
    <w:rsid w:val="002C09C9"/>
    <w:rsid w:val="002C5ECB"/>
    <w:rsid w:val="002D1D53"/>
    <w:rsid w:val="002D1F80"/>
    <w:rsid w:val="002D3DE6"/>
    <w:rsid w:val="002D3E0D"/>
    <w:rsid w:val="002D3E12"/>
    <w:rsid w:val="002D5FD4"/>
    <w:rsid w:val="002D7F89"/>
    <w:rsid w:val="002E02D2"/>
    <w:rsid w:val="002E3C1C"/>
    <w:rsid w:val="002F3025"/>
    <w:rsid w:val="002F36C5"/>
    <w:rsid w:val="002F3986"/>
    <w:rsid w:val="002F4692"/>
    <w:rsid w:val="002F5DEC"/>
    <w:rsid w:val="002F7E2B"/>
    <w:rsid w:val="002FF1F1"/>
    <w:rsid w:val="00301262"/>
    <w:rsid w:val="003037D3"/>
    <w:rsid w:val="00311EFC"/>
    <w:rsid w:val="00312314"/>
    <w:rsid w:val="00313666"/>
    <w:rsid w:val="00314399"/>
    <w:rsid w:val="003145BC"/>
    <w:rsid w:val="00314655"/>
    <w:rsid w:val="00315261"/>
    <w:rsid w:val="00315F03"/>
    <w:rsid w:val="00317715"/>
    <w:rsid w:val="00322797"/>
    <w:rsid w:val="00324681"/>
    <w:rsid w:val="00324C79"/>
    <w:rsid w:val="00325A92"/>
    <w:rsid w:val="00330123"/>
    <w:rsid w:val="003314E2"/>
    <w:rsid w:val="003349ED"/>
    <w:rsid w:val="00341653"/>
    <w:rsid w:val="00342463"/>
    <w:rsid w:val="0034417D"/>
    <w:rsid w:val="00350774"/>
    <w:rsid w:val="00357FE8"/>
    <w:rsid w:val="0035A7F8"/>
    <w:rsid w:val="00361C72"/>
    <w:rsid w:val="00361FCC"/>
    <w:rsid w:val="00363902"/>
    <w:rsid w:val="00367228"/>
    <w:rsid w:val="003677C5"/>
    <w:rsid w:val="00367877"/>
    <w:rsid w:val="00370B90"/>
    <w:rsid w:val="00372C07"/>
    <w:rsid w:val="00375A27"/>
    <w:rsid w:val="00377ADA"/>
    <w:rsid w:val="00381D49"/>
    <w:rsid w:val="00383E4B"/>
    <w:rsid w:val="00385ACB"/>
    <w:rsid w:val="0039078F"/>
    <w:rsid w:val="003912CD"/>
    <w:rsid w:val="00391452"/>
    <w:rsid w:val="0039279B"/>
    <w:rsid w:val="0039540B"/>
    <w:rsid w:val="00397A08"/>
    <w:rsid w:val="003A12F0"/>
    <w:rsid w:val="003A6D38"/>
    <w:rsid w:val="003A7488"/>
    <w:rsid w:val="003B66C1"/>
    <w:rsid w:val="003C26C7"/>
    <w:rsid w:val="003CFDC9"/>
    <w:rsid w:val="003D46C0"/>
    <w:rsid w:val="003D5517"/>
    <w:rsid w:val="003D61B9"/>
    <w:rsid w:val="003D67BE"/>
    <w:rsid w:val="003E32E8"/>
    <w:rsid w:val="003E3B61"/>
    <w:rsid w:val="003E571C"/>
    <w:rsid w:val="003E5A59"/>
    <w:rsid w:val="003F1052"/>
    <w:rsid w:val="003F3C90"/>
    <w:rsid w:val="003F3FFF"/>
    <w:rsid w:val="00400074"/>
    <w:rsid w:val="00404950"/>
    <w:rsid w:val="00406987"/>
    <w:rsid w:val="00407AF6"/>
    <w:rsid w:val="00411549"/>
    <w:rsid w:val="00411961"/>
    <w:rsid w:val="004131D6"/>
    <w:rsid w:val="00415A7A"/>
    <w:rsid w:val="00416403"/>
    <w:rsid w:val="004202DD"/>
    <w:rsid w:val="004251FB"/>
    <w:rsid w:val="00426F0E"/>
    <w:rsid w:val="00427B9B"/>
    <w:rsid w:val="00430E05"/>
    <w:rsid w:val="0043212F"/>
    <w:rsid w:val="00432202"/>
    <w:rsid w:val="00432555"/>
    <w:rsid w:val="004330B3"/>
    <w:rsid w:val="0043694A"/>
    <w:rsid w:val="004409DC"/>
    <w:rsid w:val="0044307A"/>
    <w:rsid w:val="00443AC9"/>
    <w:rsid w:val="00443AD2"/>
    <w:rsid w:val="00443DB4"/>
    <w:rsid w:val="004446B8"/>
    <w:rsid w:val="0044597E"/>
    <w:rsid w:val="00445B10"/>
    <w:rsid w:val="00450A08"/>
    <w:rsid w:val="0045597D"/>
    <w:rsid w:val="0045648A"/>
    <w:rsid w:val="0046090F"/>
    <w:rsid w:val="00462A54"/>
    <w:rsid w:val="00463DA7"/>
    <w:rsid w:val="00464977"/>
    <w:rsid w:val="0046608F"/>
    <w:rsid w:val="00466EEB"/>
    <w:rsid w:val="00470870"/>
    <w:rsid w:val="004733C1"/>
    <w:rsid w:val="00473C2F"/>
    <w:rsid w:val="004746AB"/>
    <w:rsid w:val="004747D0"/>
    <w:rsid w:val="0047625E"/>
    <w:rsid w:val="00477F3D"/>
    <w:rsid w:val="00484861"/>
    <w:rsid w:val="00486DDD"/>
    <w:rsid w:val="00489461"/>
    <w:rsid w:val="004913C0"/>
    <w:rsid w:val="00493BD0"/>
    <w:rsid w:val="00493C08"/>
    <w:rsid w:val="00497158"/>
    <w:rsid w:val="004977B9"/>
    <w:rsid w:val="004A3C8B"/>
    <w:rsid w:val="004A6B21"/>
    <w:rsid w:val="004B0413"/>
    <w:rsid w:val="004B07C2"/>
    <w:rsid w:val="004B3287"/>
    <w:rsid w:val="004B4441"/>
    <w:rsid w:val="004B6010"/>
    <w:rsid w:val="004B7114"/>
    <w:rsid w:val="004C0E10"/>
    <w:rsid w:val="004D0C3C"/>
    <w:rsid w:val="004D2027"/>
    <w:rsid w:val="004D768F"/>
    <w:rsid w:val="004E0426"/>
    <w:rsid w:val="004E34E6"/>
    <w:rsid w:val="004ED055"/>
    <w:rsid w:val="004F1417"/>
    <w:rsid w:val="004F4A02"/>
    <w:rsid w:val="004F4CC6"/>
    <w:rsid w:val="004F652A"/>
    <w:rsid w:val="004F6838"/>
    <w:rsid w:val="004F75D4"/>
    <w:rsid w:val="004F7AFE"/>
    <w:rsid w:val="00500CBD"/>
    <w:rsid w:val="00502286"/>
    <w:rsid w:val="00503485"/>
    <w:rsid w:val="00504473"/>
    <w:rsid w:val="00505024"/>
    <w:rsid w:val="0051305B"/>
    <w:rsid w:val="00522383"/>
    <w:rsid w:val="0052595B"/>
    <w:rsid w:val="00525A38"/>
    <w:rsid w:val="0052708A"/>
    <w:rsid w:val="005330EA"/>
    <w:rsid w:val="00536777"/>
    <w:rsid w:val="005432E2"/>
    <w:rsid w:val="005433DD"/>
    <w:rsid w:val="00543786"/>
    <w:rsid w:val="00545744"/>
    <w:rsid w:val="00550CAE"/>
    <w:rsid w:val="0055785E"/>
    <w:rsid w:val="00560452"/>
    <w:rsid w:val="00561DF4"/>
    <w:rsid w:val="005664CF"/>
    <w:rsid w:val="005733FD"/>
    <w:rsid w:val="005735B8"/>
    <w:rsid w:val="00573F55"/>
    <w:rsid w:val="005747B5"/>
    <w:rsid w:val="005806E9"/>
    <w:rsid w:val="00580A94"/>
    <w:rsid w:val="005821AB"/>
    <w:rsid w:val="00590C1C"/>
    <w:rsid w:val="00597F86"/>
    <w:rsid w:val="005A0289"/>
    <w:rsid w:val="005A0779"/>
    <w:rsid w:val="005A0C19"/>
    <w:rsid w:val="005A19A0"/>
    <w:rsid w:val="005A53E7"/>
    <w:rsid w:val="005B4598"/>
    <w:rsid w:val="005C05D2"/>
    <w:rsid w:val="005C13F0"/>
    <w:rsid w:val="005C3D55"/>
    <w:rsid w:val="005C4EA0"/>
    <w:rsid w:val="005C78E6"/>
    <w:rsid w:val="005C7BB3"/>
    <w:rsid w:val="005D00F5"/>
    <w:rsid w:val="005D0A45"/>
    <w:rsid w:val="005D6502"/>
    <w:rsid w:val="005E1A54"/>
    <w:rsid w:val="005E6D5A"/>
    <w:rsid w:val="005F2D2D"/>
    <w:rsid w:val="005F5ED1"/>
    <w:rsid w:val="005F71F5"/>
    <w:rsid w:val="00603EE7"/>
    <w:rsid w:val="006048AC"/>
    <w:rsid w:val="00605649"/>
    <w:rsid w:val="00614701"/>
    <w:rsid w:val="006169EF"/>
    <w:rsid w:val="0062243B"/>
    <w:rsid w:val="006229F4"/>
    <w:rsid w:val="0062351D"/>
    <w:rsid w:val="00624E2C"/>
    <w:rsid w:val="006315F6"/>
    <w:rsid w:val="00632365"/>
    <w:rsid w:val="0063284E"/>
    <w:rsid w:val="00633E00"/>
    <w:rsid w:val="00645D19"/>
    <w:rsid w:val="00647B90"/>
    <w:rsid w:val="0065062B"/>
    <w:rsid w:val="00652D1B"/>
    <w:rsid w:val="006541CC"/>
    <w:rsid w:val="00655ECF"/>
    <w:rsid w:val="00661425"/>
    <w:rsid w:val="00662179"/>
    <w:rsid w:val="00663DD1"/>
    <w:rsid w:val="0066747F"/>
    <w:rsid w:val="0066758E"/>
    <w:rsid w:val="00674607"/>
    <w:rsid w:val="00683618"/>
    <w:rsid w:val="006839D3"/>
    <w:rsid w:val="0068521E"/>
    <w:rsid w:val="006863A5"/>
    <w:rsid w:val="00690C14"/>
    <w:rsid w:val="00690C98"/>
    <w:rsid w:val="00691E40"/>
    <w:rsid w:val="0069353E"/>
    <w:rsid w:val="00695ADA"/>
    <w:rsid w:val="00696096"/>
    <w:rsid w:val="006960E9"/>
    <w:rsid w:val="006978E5"/>
    <w:rsid w:val="006A065C"/>
    <w:rsid w:val="006A3983"/>
    <w:rsid w:val="006A42B2"/>
    <w:rsid w:val="006A5739"/>
    <w:rsid w:val="006B0553"/>
    <w:rsid w:val="006B1719"/>
    <w:rsid w:val="006B3CFD"/>
    <w:rsid w:val="006B4AEB"/>
    <w:rsid w:val="006B6404"/>
    <w:rsid w:val="006B7A79"/>
    <w:rsid w:val="006C02A9"/>
    <w:rsid w:val="006C0A63"/>
    <w:rsid w:val="006C3AE8"/>
    <w:rsid w:val="006C4D52"/>
    <w:rsid w:val="006C57DF"/>
    <w:rsid w:val="006C7823"/>
    <w:rsid w:val="006D0654"/>
    <w:rsid w:val="006D3E6C"/>
    <w:rsid w:val="006D43C4"/>
    <w:rsid w:val="006D59D6"/>
    <w:rsid w:val="006D6269"/>
    <w:rsid w:val="006E18F4"/>
    <w:rsid w:val="006F02F4"/>
    <w:rsid w:val="006F101D"/>
    <w:rsid w:val="006F7061"/>
    <w:rsid w:val="007008BA"/>
    <w:rsid w:val="00701E91"/>
    <w:rsid w:val="00703C73"/>
    <w:rsid w:val="00704115"/>
    <w:rsid w:val="00704471"/>
    <w:rsid w:val="00705183"/>
    <w:rsid w:val="00706366"/>
    <w:rsid w:val="0070E926"/>
    <w:rsid w:val="0071194D"/>
    <w:rsid w:val="007122B0"/>
    <w:rsid w:val="007122C0"/>
    <w:rsid w:val="00714ED9"/>
    <w:rsid w:val="0071747B"/>
    <w:rsid w:val="00721373"/>
    <w:rsid w:val="007227B2"/>
    <w:rsid w:val="00722A3D"/>
    <w:rsid w:val="00722FD9"/>
    <w:rsid w:val="00731C5E"/>
    <w:rsid w:val="007353BE"/>
    <w:rsid w:val="0074094B"/>
    <w:rsid w:val="00742E3B"/>
    <w:rsid w:val="00751993"/>
    <w:rsid w:val="00752B34"/>
    <w:rsid w:val="0075300C"/>
    <w:rsid w:val="00755D75"/>
    <w:rsid w:val="007715BC"/>
    <w:rsid w:val="00772BF5"/>
    <w:rsid w:val="00773B1D"/>
    <w:rsid w:val="007740CB"/>
    <w:rsid w:val="007749FD"/>
    <w:rsid w:val="0077701E"/>
    <w:rsid w:val="00783B7D"/>
    <w:rsid w:val="00784260"/>
    <w:rsid w:val="007845DD"/>
    <w:rsid w:val="0078562A"/>
    <w:rsid w:val="0078564D"/>
    <w:rsid w:val="007904A0"/>
    <w:rsid w:val="00790E8A"/>
    <w:rsid w:val="00793F01"/>
    <w:rsid w:val="00794524"/>
    <w:rsid w:val="00795AC9"/>
    <w:rsid w:val="00795CFB"/>
    <w:rsid w:val="00796BD1"/>
    <w:rsid w:val="007A4CD9"/>
    <w:rsid w:val="007A5098"/>
    <w:rsid w:val="007A6CE8"/>
    <w:rsid w:val="007B10A8"/>
    <w:rsid w:val="007B2C4F"/>
    <w:rsid w:val="007B2DFC"/>
    <w:rsid w:val="007B33F3"/>
    <w:rsid w:val="007B41FA"/>
    <w:rsid w:val="007B4535"/>
    <w:rsid w:val="007B4D10"/>
    <w:rsid w:val="007B5F66"/>
    <w:rsid w:val="007B6589"/>
    <w:rsid w:val="007B753F"/>
    <w:rsid w:val="007C0DC1"/>
    <w:rsid w:val="007C1122"/>
    <w:rsid w:val="007C3C90"/>
    <w:rsid w:val="007C5D77"/>
    <w:rsid w:val="007C6D8C"/>
    <w:rsid w:val="007C732A"/>
    <w:rsid w:val="007D354B"/>
    <w:rsid w:val="007D6E6E"/>
    <w:rsid w:val="007E0D04"/>
    <w:rsid w:val="007E2278"/>
    <w:rsid w:val="007E2CC3"/>
    <w:rsid w:val="007E3C5F"/>
    <w:rsid w:val="007F10D7"/>
    <w:rsid w:val="007F1D36"/>
    <w:rsid w:val="007F4323"/>
    <w:rsid w:val="00800029"/>
    <w:rsid w:val="0080313A"/>
    <w:rsid w:val="00806D66"/>
    <w:rsid w:val="0080FB4E"/>
    <w:rsid w:val="00812E48"/>
    <w:rsid w:val="00822711"/>
    <w:rsid w:val="00825AF1"/>
    <w:rsid w:val="0082631F"/>
    <w:rsid w:val="0082682D"/>
    <w:rsid w:val="008276E9"/>
    <w:rsid w:val="00834D0C"/>
    <w:rsid w:val="008374FA"/>
    <w:rsid w:val="00837C7C"/>
    <w:rsid w:val="00840229"/>
    <w:rsid w:val="0084531A"/>
    <w:rsid w:val="00845B7A"/>
    <w:rsid w:val="00847263"/>
    <w:rsid w:val="00852558"/>
    <w:rsid w:val="00853B51"/>
    <w:rsid w:val="00856082"/>
    <w:rsid w:val="00856922"/>
    <w:rsid w:val="00856F08"/>
    <w:rsid w:val="008605FB"/>
    <w:rsid w:val="00860DA4"/>
    <w:rsid w:val="00862326"/>
    <w:rsid w:val="008633E3"/>
    <w:rsid w:val="00867173"/>
    <w:rsid w:val="00870494"/>
    <w:rsid w:val="00870862"/>
    <w:rsid w:val="00870F3C"/>
    <w:rsid w:val="00873B84"/>
    <w:rsid w:val="00873CDF"/>
    <w:rsid w:val="008807D6"/>
    <w:rsid w:val="0088379A"/>
    <w:rsid w:val="0088492A"/>
    <w:rsid w:val="008849D4"/>
    <w:rsid w:val="0088772D"/>
    <w:rsid w:val="00890044"/>
    <w:rsid w:val="008904CD"/>
    <w:rsid w:val="0089380E"/>
    <w:rsid w:val="00895923"/>
    <w:rsid w:val="00897EDA"/>
    <w:rsid w:val="008A0465"/>
    <w:rsid w:val="008A09B8"/>
    <w:rsid w:val="008A0CFF"/>
    <w:rsid w:val="008A1D62"/>
    <w:rsid w:val="008A2BCB"/>
    <w:rsid w:val="008A308F"/>
    <w:rsid w:val="008A564E"/>
    <w:rsid w:val="008A64AC"/>
    <w:rsid w:val="008A6EC1"/>
    <w:rsid w:val="008B00BB"/>
    <w:rsid w:val="008B3B54"/>
    <w:rsid w:val="008B45EB"/>
    <w:rsid w:val="008B58D5"/>
    <w:rsid w:val="008B7CE3"/>
    <w:rsid w:val="008C04F3"/>
    <w:rsid w:val="008C29CA"/>
    <w:rsid w:val="008C4737"/>
    <w:rsid w:val="008C5F56"/>
    <w:rsid w:val="008C6CEF"/>
    <w:rsid w:val="008C7F1C"/>
    <w:rsid w:val="008D1121"/>
    <w:rsid w:val="008D1ED6"/>
    <w:rsid w:val="008D4284"/>
    <w:rsid w:val="008D43D2"/>
    <w:rsid w:val="008D65E7"/>
    <w:rsid w:val="008D672F"/>
    <w:rsid w:val="008D6848"/>
    <w:rsid w:val="008D6D82"/>
    <w:rsid w:val="008D7A44"/>
    <w:rsid w:val="008E1764"/>
    <w:rsid w:val="008E42E4"/>
    <w:rsid w:val="008E721C"/>
    <w:rsid w:val="008E7897"/>
    <w:rsid w:val="008E7FD1"/>
    <w:rsid w:val="008F1B9A"/>
    <w:rsid w:val="008F1FEC"/>
    <w:rsid w:val="008F31FE"/>
    <w:rsid w:val="008F3626"/>
    <w:rsid w:val="008F47D5"/>
    <w:rsid w:val="00901179"/>
    <w:rsid w:val="0090174B"/>
    <w:rsid w:val="0091067C"/>
    <w:rsid w:val="009109E8"/>
    <w:rsid w:val="00911AB1"/>
    <w:rsid w:val="0091225F"/>
    <w:rsid w:val="00912D7E"/>
    <w:rsid w:val="00914D9E"/>
    <w:rsid w:val="00916BD6"/>
    <w:rsid w:val="00917A93"/>
    <w:rsid w:val="00921484"/>
    <w:rsid w:val="009273F7"/>
    <w:rsid w:val="0093259C"/>
    <w:rsid w:val="00932A7F"/>
    <w:rsid w:val="009344CC"/>
    <w:rsid w:val="00946366"/>
    <w:rsid w:val="0094B93B"/>
    <w:rsid w:val="009502E8"/>
    <w:rsid w:val="009572FC"/>
    <w:rsid w:val="009670CD"/>
    <w:rsid w:val="009723CE"/>
    <w:rsid w:val="0097307C"/>
    <w:rsid w:val="00990EF4"/>
    <w:rsid w:val="00993F51"/>
    <w:rsid w:val="009972D3"/>
    <w:rsid w:val="009A51DD"/>
    <w:rsid w:val="009A5BE6"/>
    <w:rsid w:val="009B11D9"/>
    <w:rsid w:val="009B3E97"/>
    <w:rsid w:val="009B5085"/>
    <w:rsid w:val="009B532E"/>
    <w:rsid w:val="009B7CDB"/>
    <w:rsid w:val="009C1545"/>
    <w:rsid w:val="009CAB37"/>
    <w:rsid w:val="009D2A43"/>
    <w:rsid w:val="009D2A9E"/>
    <w:rsid w:val="009D3C29"/>
    <w:rsid w:val="009D460E"/>
    <w:rsid w:val="009D484B"/>
    <w:rsid w:val="009D5D37"/>
    <w:rsid w:val="009D70B5"/>
    <w:rsid w:val="009D7AF9"/>
    <w:rsid w:val="009E02E2"/>
    <w:rsid w:val="009E16BD"/>
    <w:rsid w:val="009E4ECA"/>
    <w:rsid w:val="009E68DA"/>
    <w:rsid w:val="009F1EF1"/>
    <w:rsid w:val="009F347D"/>
    <w:rsid w:val="009F3C50"/>
    <w:rsid w:val="009F4CBA"/>
    <w:rsid w:val="009F5C31"/>
    <w:rsid w:val="009F7B79"/>
    <w:rsid w:val="00A016F4"/>
    <w:rsid w:val="00A01C19"/>
    <w:rsid w:val="00A01E3B"/>
    <w:rsid w:val="00A03FAE"/>
    <w:rsid w:val="00A04F7E"/>
    <w:rsid w:val="00A06023"/>
    <w:rsid w:val="00A065AC"/>
    <w:rsid w:val="00A07611"/>
    <w:rsid w:val="00A10943"/>
    <w:rsid w:val="00A12BE8"/>
    <w:rsid w:val="00A1761A"/>
    <w:rsid w:val="00A200EC"/>
    <w:rsid w:val="00A236E3"/>
    <w:rsid w:val="00A24F14"/>
    <w:rsid w:val="00A24F1D"/>
    <w:rsid w:val="00A262B2"/>
    <w:rsid w:val="00A30CE1"/>
    <w:rsid w:val="00A310F5"/>
    <w:rsid w:val="00A32F60"/>
    <w:rsid w:val="00A339E6"/>
    <w:rsid w:val="00A361C6"/>
    <w:rsid w:val="00A41656"/>
    <w:rsid w:val="00A612C3"/>
    <w:rsid w:val="00A6150E"/>
    <w:rsid w:val="00A61F3E"/>
    <w:rsid w:val="00A62419"/>
    <w:rsid w:val="00A62DCF"/>
    <w:rsid w:val="00A63132"/>
    <w:rsid w:val="00A6617F"/>
    <w:rsid w:val="00A76D49"/>
    <w:rsid w:val="00A82BF3"/>
    <w:rsid w:val="00A8351E"/>
    <w:rsid w:val="00A856A6"/>
    <w:rsid w:val="00A8591A"/>
    <w:rsid w:val="00A86E63"/>
    <w:rsid w:val="00A928D4"/>
    <w:rsid w:val="00A9592A"/>
    <w:rsid w:val="00A969BB"/>
    <w:rsid w:val="00A9781A"/>
    <w:rsid w:val="00AA0E94"/>
    <w:rsid w:val="00AA1A7D"/>
    <w:rsid w:val="00AA2945"/>
    <w:rsid w:val="00AA3DB5"/>
    <w:rsid w:val="00AA4F69"/>
    <w:rsid w:val="00AA5FE5"/>
    <w:rsid w:val="00AA60F5"/>
    <w:rsid w:val="00AA76E7"/>
    <w:rsid w:val="00AB0FB3"/>
    <w:rsid w:val="00AB1BEC"/>
    <w:rsid w:val="00AB406E"/>
    <w:rsid w:val="00AB4BD6"/>
    <w:rsid w:val="00AC57FD"/>
    <w:rsid w:val="00AC639F"/>
    <w:rsid w:val="00AC7DDC"/>
    <w:rsid w:val="00AD17F0"/>
    <w:rsid w:val="00AD1968"/>
    <w:rsid w:val="00AE055A"/>
    <w:rsid w:val="00AE100D"/>
    <w:rsid w:val="00AE241A"/>
    <w:rsid w:val="00AE4E9C"/>
    <w:rsid w:val="00AE59F4"/>
    <w:rsid w:val="00AF25A7"/>
    <w:rsid w:val="00AF2A16"/>
    <w:rsid w:val="00AF4B40"/>
    <w:rsid w:val="00AF6062"/>
    <w:rsid w:val="00AF6BA6"/>
    <w:rsid w:val="00AF710A"/>
    <w:rsid w:val="00B01402"/>
    <w:rsid w:val="00B016AB"/>
    <w:rsid w:val="00B05C5E"/>
    <w:rsid w:val="00B060A0"/>
    <w:rsid w:val="00B14C12"/>
    <w:rsid w:val="00B16E38"/>
    <w:rsid w:val="00B21CBD"/>
    <w:rsid w:val="00B23DD4"/>
    <w:rsid w:val="00B24894"/>
    <w:rsid w:val="00B2566C"/>
    <w:rsid w:val="00B25C64"/>
    <w:rsid w:val="00B3074D"/>
    <w:rsid w:val="00B32560"/>
    <w:rsid w:val="00B3391C"/>
    <w:rsid w:val="00B34A87"/>
    <w:rsid w:val="00B34D03"/>
    <w:rsid w:val="00B35536"/>
    <w:rsid w:val="00B36164"/>
    <w:rsid w:val="00B36921"/>
    <w:rsid w:val="00B43602"/>
    <w:rsid w:val="00B447E1"/>
    <w:rsid w:val="00B503D1"/>
    <w:rsid w:val="00B51C2F"/>
    <w:rsid w:val="00B525C2"/>
    <w:rsid w:val="00B52D73"/>
    <w:rsid w:val="00B54917"/>
    <w:rsid w:val="00B55437"/>
    <w:rsid w:val="00B55515"/>
    <w:rsid w:val="00B55A99"/>
    <w:rsid w:val="00B56108"/>
    <w:rsid w:val="00B60351"/>
    <w:rsid w:val="00B626FA"/>
    <w:rsid w:val="00B66650"/>
    <w:rsid w:val="00B66A61"/>
    <w:rsid w:val="00B72727"/>
    <w:rsid w:val="00B75B5F"/>
    <w:rsid w:val="00B81609"/>
    <w:rsid w:val="00B836CC"/>
    <w:rsid w:val="00B874A2"/>
    <w:rsid w:val="00B917C3"/>
    <w:rsid w:val="00B94412"/>
    <w:rsid w:val="00B944FB"/>
    <w:rsid w:val="00B953B5"/>
    <w:rsid w:val="00B95E69"/>
    <w:rsid w:val="00BA16F3"/>
    <w:rsid w:val="00BA5248"/>
    <w:rsid w:val="00BA651E"/>
    <w:rsid w:val="00BA7E3F"/>
    <w:rsid w:val="00BB09FA"/>
    <w:rsid w:val="00BB1E5B"/>
    <w:rsid w:val="00BB2ADD"/>
    <w:rsid w:val="00BB2E35"/>
    <w:rsid w:val="00BB5F8B"/>
    <w:rsid w:val="00BB61F5"/>
    <w:rsid w:val="00BB7C71"/>
    <w:rsid w:val="00BC044F"/>
    <w:rsid w:val="00BC14D7"/>
    <w:rsid w:val="00BC2981"/>
    <w:rsid w:val="00BC2C00"/>
    <w:rsid w:val="00BC2E86"/>
    <w:rsid w:val="00BC4BE5"/>
    <w:rsid w:val="00BC62A9"/>
    <w:rsid w:val="00BC6A93"/>
    <w:rsid w:val="00BD1465"/>
    <w:rsid w:val="00BD2F3D"/>
    <w:rsid w:val="00BD3357"/>
    <w:rsid w:val="00BD4342"/>
    <w:rsid w:val="00BD64AC"/>
    <w:rsid w:val="00BD675F"/>
    <w:rsid w:val="00BD7056"/>
    <w:rsid w:val="00BE0DC8"/>
    <w:rsid w:val="00BF1E44"/>
    <w:rsid w:val="00BF42E0"/>
    <w:rsid w:val="00BF4E08"/>
    <w:rsid w:val="00C03158"/>
    <w:rsid w:val="00C03367"/>
    <w:rsid w:val="00C043B0"/>
    <w:rsid w:val="00C06284"/>
    <w:rsid w:val="00C11FB5"/>
    <w:rsid w:val="00C1404D"/>
    <w:rsid w:val="00C146C2"/>
    <w:rsid w:val="00C160E1"/>
    <w:rsid w:val="00C20CFB"/>
    <w:rsid w:val="00C239D2"/>
    <w:rsid w:val="00C27739"/>
    <w:rsid w:val="00C31486"/>
    <w:rsid w:val="00C371F2"/>
    <w:rsid w:val="00C44592"/>
    <w:rsid w:val="00C45584"/>
    <w:rsid w:val="00C50114"/>
    <w:rsid w:val="00C50C2D"/>
    <w:rsid w:val="00C52811"/>
    <w:rsid w:val="00C528C1"/>
    <w:rsid w:val="00C539FF"/>
    <w:rsid w:val="00C54C8A"/>
    <w:rsid w:val="00C566D0"/>
    <w:rsid w:val="00C60D16"/>
    <w:rsid w:val="00C61677"/>
    <w:rsid w:val="00C6383F"/>
    <w:rsid w:val="00C65501"/>
    <w:rsid w:val="00C6652C"/>
    <w:rsid w:val="00C66D30"/>
    <w:rsid w:val="00C724D7"/>
    <w:rsid w:val="00C74D51"/>
    <w:rsid w:val="00C7709A"/>
    <w:rsid w:val="00C77FCA"/>
    <w:rsid w:val="00C8076C"/>
    <w:rsid w:val="00C815A2"/>
    <w:rsid w:val="00C85400"/>
    <w:rsid w:val="00C86F04"/>
    <w:rsid w:val="00C879E8"/>
    <w:rsid w:val="00C87C88"/>
    <w:rsid w:val="00C903D2"/>
    <w:rsid w:val="00C928E8"/>
    <w:rsid w:val="00C94DD8"/>
    <w:rsid w:val="00C9537F"/>
    <w:rsid w:val="00CA01C6"/>
    <w:rsid w:val="00CA45A2"/>
    <w:rsid w:val="00CA4AE8"/>
    <w:rsid w:val="00CA5AAE"/>
    <w:rsid w:val="00CB0998"/>
    <w:rsid w:val="00CB192B"/>
    <w:rsid w:val="00CB57FB"/>
    <w:rsid w:val="00CB6DFC"/>
    <w:rsid w:val="00CC0280"/>
    <w:rsid w:val="00CC3C7C"/>
    <w:rsid w:val="00CC45CE"/>
    <w:rsid w:val="00CC468D"/>
    <w:rsid w:val="00CC4A69"/>
    <w:rsid w:val="00CC6E6D"/>
    <w:rsid w:val="00CD27BC"/>
    <w:rsid w:val="00CD2D9F"/>
    <w:rsid w:val="00CD4E1A"/>
    <w:rsid w:val="00CD70CF"/>
    <w:rsid w:val="00CE0909"/>
    <w:rsid w:val="00CE35B6"/>
    <w:rsid w:val="00CE64B1"/>
    <w:rsid w:val="00CE7437"/>
    <w:rsid w:val="00CF161B"/>
    <w:rsid w:val="00CF730E"/>
    <w:rsid w:val="00D00491"/>
    <w:rsid w:val="00D01637"/>
    <w:rsid w:val="00D01CEE"/>
    <w:rsid w:val="00D0450E"/>
    <w:rsid w:val="00D06377"/>
    <w:rsid w:val="00D07A74"/>
    <w:rsid w:val="00D11D4F"/>
    <w:rsid w:val="00D14154"/>
    <w:rsid w:val="00D14E2F"/>
    <w:rsid w:val="00D1602C"/>
    <w:rsid w:val="00D1763C"/>
    <w:rsid w:val="00D21AC0"/>
    <w:rsid w:val="00D21AF3"/>
    <w:rsid w:val="00D229E0"/>
    <w:rsid w:val="00D22E17"/>
    <w:rsid w:val="00D2408F"/>
    <w:rsid w:val="00D278D9"/>
    <w:rsid w:val="00D324B8"/>
    <w:rsid w:val="00D413EE"/>
    <w:rsid w:val="00D416D9"/>
    <w:rsid w:val="00D41701"/>
    <w:rsid w:val="00D452E8"/>
    <w:rsid w:val="00D47CE5"/>
    <w:rsid w:val="00D520EC"/>
    <w:rsid w:val="00D52355"/>
    <w:rsid w:val="00D60167"/>
    <w:rsid w:val="00D6118B"/>
    <w:rsid w:val="00D61B5D"/>
    <w:rsid w:val="00D62EBE"/>
    <w:rsid w:val="00D65316"/>
    <w:rsid w:val="00D65839"/>
    <w:rsid w:val="00D65EBD"/>
    <w:rsid w:val="00D676B4"/>
    <w:rsid w:val="00D70918"/>
    <w:rsid w:val="00D71B2C"/>
    <w:rsid w:val="00D740C4"/>
    <w:rsid w:val="00D764D2"/>
    <w:rsid w:val="00D78A2B"/>
    <w:rsid w:val="00D80F85"/>
    <w:rsid w:val="00D821BF"/>
    <w:rsid w:val="00D83962"/>
    <w:rsid w:val="00D8457A"/>
    <w:rsid w:val="00D847DB"/>
    <w:rsid w:val="00D8627A"/>
    <w:rsid w:val="00D86B94"/>
    <w:rsid w:val="00D86BFE"/>
    <w:rsid w:val="00D87262"/>
    <w:rsid w:val="00D872EA"/>
    <w:rsid w:val="00D87D2A"/>
    <w:rsid w:val="00D92DCD"/>
    <w:rsid w:val="00DA066D"/>
    <w:rsid w:val="00DA1377"/>
    <w:rsid w:val="00DA18B4"/>
    <w:rsid w:val="00DA20FD"/>
    <w:rsid w:val="00DA2F1B"/>
    <w:rsid w:val="00DA35B1"/>
    <w:rsid w:val="00DA50D1"/>
    <w:rsid w:val="00DA541F"/>
    <w:rsid w:val="00DA97B6"/>
    <w:rsid w:val="00DB04E4"/>
    <w:rsid w:val="00DB1789"/>
    <w:rsid w:val="00DB1B89"/>
    <w:rsid w:val="00DB30F8"/>
    <w:rsid w:val="00DB3824"/>
    <w:rsid w:val="00DB48DE"/>
    <w:rsid w:val="00DB5B0C"/>
    <w:rsid w:val="00DC0AFE"/>
    <w:rsid w:val="00DC39B0"/>
    <w:rsid w:val="00DC6ECC"/>
    <w:rsid w:val="00DC7543"/>
    <w:rsid w:val="00DD114E"/>
    <w:rsid w:val="00DD25A8"/>
    <w:rsid w:val="00DD3183"/>
    <w:rsid w:val="00DD6CEE"/>
    <w:rsid w:val="00DD7D44"/>
    <w:rsid w:val="00DE2AC6"/>
    <w:rsid w:val="00DE302B"/>
    <w:rsid w:val="00DE3B93"/>
    <w:rsid w:val="00DE5F8A"/>
    <w:rsid w:val="00DF3977"/>
    <w:rsid w:val="00DF5B80"/>
    <w:rsid w:val="00DF6205"/>
    <w:rsid w:val="00DF71DE"/>
    <w:rsid w:val="00DF72E8"/>
    <w:rsid w:val="00DF740A"/>
    <w:rsid w:val="00DF7D9E"/>
    <w:rsid w:val="00E027F2"/>
    <w:rsid w:val="00E02CDC"/>
    <w:rsid w:val="00E03D95"/>
    <w:rsid w:val="00E04CBA"/>
    <w:rsid w:val="00E05098"/>
    <w:rsid w:val="00E05BD4"/>
    <w:rsid w:val="00E05C66"/>
    <w:rsid w:val="00E07D94"/>
    <w:rsid w:val="00E102F0"/>
    <w:rsid w:val="00E13A86"/>
    <w:rsid w:val="00E15DE4"/>
    <w:rsid w:val="00E16A5E"/>
    <w:rsid w:val="00E205EC"/>
    <w:rsid w:val="00E2193E"/>
    <w:rsid w:val="00E26DA0"/>
    <w:rsid w:val="00E30485"/>
    <w:rsid w:val="00E33644"/>
    <w:rsid w:val="00E3547A"/>
    <w:rsid w:val="00E355DA"/>
    <w:rsid w:val="00E44845"/>
    <w:rsid w:val="00E46548"/>
    <w:rsid w:val="00E50964"/>
    <w:rsid w:val="00E551C0"/>
    <w:rsid w:val="00E55CBD"/>
    <w:rsid w:val="00E5687C"/>
    <w:rsid w:val="00E5796B"/>
    <w:rsid w:val="00E60CAB"/>
    <w:rsid w:val="00E62F31"/>
    <w:rsid w:val="00E642A8"/>
    <w:rsid w:val="00E665A9"/>
    <w:rsid w:val="00E679DC"/>
    <w:rsid w:val="00E70B79"/>
    <w:rsid w:val="00E712DE"/>
    <w:rsid w:val="00E72E95"/>
    <w:rsid w:val="00E73721"/>
    <w:rsid w:val="00E73EC5"/>
    <w:rsid w:val="00E74541"/>
    <w:rsid w:val="00E7544C"/>
    <w:rsid w:val="00E7CDEF"/>
    <w:rsid w:val="00E82C4B"/>
    <w:rsid w:val="00E84365"/>
    <w:rsid w:val="00E874F1"/>
    <w:rsid w:val="00E87D93"/>
    <w:rsid w:val="00E93900"/>
    <w:rsid w:val="00E93982"/>
    <w:rsid w:val="00E94140"/>
    <w:rsid w:val="00E966EB"/>
    <w:rsid w:val="00E97B06"/>
    <w:rsid w:val="00E990F1"/>
    <w:rsid w:val="00EA0A92"/>
    <w:rsid w:val="00EA21F8"/>
    <w:rsid w:val="00EA4713"/>
    <w:rsid w:val="00EB0688"/>
    <w:rsid w:val="00EB1DA1"/>
    <w:rsid w:val="00EC02A6"/>
    <w:rsid w:val="00EC178E"/>
    <w:rsid w:val="00EC1B5E"/>
    <w:rsid w:val="00EC2D5C"/>
    <w:rsid w:val="00EC43DC"/>
    <w:rsid w:val="00EC4BE9"/>
    <w:rsid w:val="00EC709D"/>
    <w:rsid w:val="00ED0449"/>
    <w:rsid w:val="00ED5063"/>
    <w:rsid w:val="00ED6458"/>
    <w:rsid w:val="00EDD450"/>
    <w:rsid w:val="00EE0749"/>
    <w:rsid w:val="00EE3361"/>
    <w:rsid w:val="00EE6FFE"/>
    <w:rsid w:val="00EF0238"/>
    <w:rsid w:val="00EF08F2"/>
    <w:rsid w:val="00EF1019"/>
    <w:rsid w:val="00EF3BEF"/>
    <w:rsid w:val="00EF4F63"/>
    <w:rsid w:val="00EF6252"/>
    <w:rsid w:val="00EF7BA9"/>
    <w:rsid w:val="00F009D6"/>
    <w:rsid w:val="00F03E2A"/>
    <w:rsid w:val="00F04881"/>
    <w:rsid w:val="00F07A66"/>
    <w:rsid w:val="00F07BEE"/>
    <w:rsid w:val="00F127F5"/>
    <w:rsid w:val="00F23432"/>
    <w:rsid w:val="00F26516"/>
    <w:rsid w:val="00F26B6E"/>
    <w:rsid w:val="00F3238E"/>
    <w:rsid w:val="00F328B0"/>
    <w:rsid w:val="00F33C81"/>
    <w:rsid w:val="00F36466"/>
    <w:rsid w:val="00F36EF8"/>
    <w:rsid w:val="00F40B0A"/>
    <w:rsid w:val="00F40ECE"/>
    <w:rsid w:val="00F51B73"/>
    <w:rsid w:val="00F62B3E"/>
    <w:rsid w:val="00F65BA8"/>
    <w:rsid w:val="00F66C17"/>
    <w:rsid w:val="00F70EE6"/>
    <w:rsid w:val="00F82944"/>
    <w:rsid w:val="00F8530B"/>
    <w:rsid w:val="00F90700"/>
    <w:rsid w:val="00F92F37"/>
    <w:rsid w:val="00F932AF"/>
    <w:rsid w:val="00F9392F"/>
    <w:rsid w:val="00F978F7"/>
    <w:rsid w:val="00FA5BAB"/>
    <w:rsid w:val="00FA5D13"/>
    <w:rsid w:val="00FA74EC"/>
    <w:rsid w:val="00FB0FBA"/>
    <w:rsid w:val="00FB2004"/>
    <w:rsid w:val="00FB241C"/>
    <w:rsid w:val="00FB5F74"/>
    <w:rsid w:val="00FC2372"/>
    <w:rsid w:val="00FC263F"/>
    <w:rsid w:val="00FC36D3"/>
    <w:rsid w:val="00FC469A"/>
    <w:rsid w:val="00FC4E62"/>
    <w:rsid w:val="00FC5126"/>
    <w:rsid w:val="00FC522D"/>
    <w:rsid w:val="00FC59CC"/>
    <w:rsid w:val="00FC6B20"/>
    <w:rsid w:val="00FC7032"/>
    <w:rsid w:val="00FD24F3"/>
    <w:rsid w:val="00FD3A00"/>
    <w:rsid w:val="00FD71BF"/>
    <w:rsid w:val="00FE2B5E"/>
    <w:rsid w:val="00FE62E1"/>
    <w:rsid w:val="00FE6688"/>
    <w:rsid w:val="00FE6872"/>
    <w:rsid w:val="00FE6ABA"/>
    <w:rsid w:val="00FE6E26"/>
    <w:rsid w:val="00FF1995"/>
    <w:rsid w:val="00FF25CD"/>
    <w:rsid w:val="00FF7997"/>
    <w:rsid w:val="00FF7B9E"/>
    <w:rsid w:val="01046E66"/>
    <w:rsid w:val="0135A4D1"/>
    <w:rsid w:val="013D140B"/>
    <w:rsid w:val="0140C8ED"/>
    <w:rsid w:val="01533512"/>
    <w:rsid w:val="0160ABAF"/>
    <w:rsid w:val="016321F5"/>
    <w:rsid w:val="018E06D5"/>
    <w:rsid w:val="01957C63"/>
    <w:rsid w:val="01A0AD7C"/>
    <w:rsid w:val="01C8C7C8"/>
    <w:rsid w:val="01CA9645"/>
    <w:rsid w:val="02074EDF"/>
    <w:rsid w:val="020CCA71"/>
    <w:rsid w:val="023E31B7"/>
    <w:rsid w:val="0252AFAD"/>
    <w:rsid w:val="02740FB3"/>
    <w:rsid w:val="028FEEE1"/>
    <w:rsid w:val="02ECA192"/>
    <w:rsid w:val="030A64C5"/>
    <w:rsid w:val="030AEBCC"/>
    <w:rsid w:val="033D85EE"/>
    <w:rsid w:val="034A9129"/>
    <w:rsid w:val="0353AB83"/>
    <w:rsid w:val="03609446"/>
    <w:rsid w:val="03641AB0"/>
    <w:rsid w:val="03645060"/>
    <w:rsid w:val="0379383E"/>
    <w:rsid w:val="039FB20B"/>
    <w:rsid w:val="03A246D4"/>
    <w:rsid w:val="03ABA867"/>
    <w:rsid w:val="03B337A0"/>
    <w:rsid w:val="03B7F157"/>
    <w:rsid w:val="03C815A7"/>
    <w:rsid w:val="03D2349B"/>
    <w:rsid w:val="03D729A3"/>
    <w:rsid w:val="03E2C866"/>
    <w:rsid w:val="03F34BCB"/>
    <w:rsid w:val="0410A8F5"/>
    <w:rsid w:val="0429B9AE"/>
    <w:rsid w:val="043339ED"/>
    <w:rsid w:val="0449E1D0"/>
    <w:rsid w:val="045E81AB"/>
    <w:rsid w:val="0471B400"/>
    <w:rsid w:val="0483438B"/>
    <w:rsid w:val="048AE5D7"/>
    <w:rsid w:val="049AC2B7"/>
    <w:rsid w:val="04C7F6C3"/>
    <w:rsid w:val="04C895EF"/>
    <w:rsid w:val="04D3604A"/>
    <w:rsid w:val="04E483EE"/>
    <w:rsid w:val="04FE341B"/>
    <w:rsid w:val="05501E40"/>
    <w:rsid w:val="055131AF"/>
    <w:rsid w:val="0565FA3E"/>
    <w:rsid w:val="05765B7D"/>
    <w:rsid w:val="057B5685"/>
    <w:rsid w:val="058C3B72"/>
    <w:rsid w:val="05A02EDD"/>
    <w:rsid w:val="05B9C47F"/>
    <w:rsid w:val="05BA09D0"/>
    <w:rsid w:val="05C44E2B"/>
    <w:rsid w:val="05CF7FAF"/>
    <w:rsid w:val="05E12942"/>
    <w:rsid w:val="05EF0B74"/>
    <w:rsid w:val="064328BE"/>
    <w:rsid w:val="065145D7"/>
    <w:rsid w:val="065670D9"/>
    <w:rsid w:val="067924EB"/>
    <w:rsid w:val="067BFDDD"/>
    <w:rsid w:val="0687D301"/>
    <w:rsid w:val="06A4E97C"/>
    <w:rsid w:val="06BE6B89"/>
    <w:rsid w:val="06C7DF5A"/>
    <w:rsid w:val="06DB5CD7"/>
    <w:rsid w:val="06FCEAAD"/>
    <w:rsid w:val="070EED45"/>
    <w:rsid w:val="0732C4DE"/>
    <w:rsid w:val="07397928"/>
    <w:rsid w:val="0743F3A6"/>
    <w:rsid w:val="0746FB3A"/>
    <w:rsid w:val="07599DD7"/>
    <w:rsid w:val="0760CA86"/>
    <w:rsid w:val="07617EE1"/>
    <w:rsid w:val="0775490F"/>
    <w:rsid w:val="07777209"/>
    <w:rsid w:val="078FA8FB"/>
    <w:rsid w:val="0796226D"/>
    <w:rsid w:val="079F145D"/>
    <w:rsid w:val="07B0FE2F"/>
    <w:rsid w:val="07EF0DA7"/>
    <w:rsid w:val="07F503BE"/>
    <w:rsid w:val="0823B1D6"/>
    <w:rsid w:val="0830FF94"/>
    <w:rsid w:val="0832494E"/>
    <w:rsid w:val="08367B9C"/>
    <w:rsid w:val="083944E6"/>
    <w:rsid w:val="0845385D"/>
    <w:rsid w:val="0869980A"/>
    <w:rsid w:val="087EBCA8"/>
    <w:rsid w:val="08925524"/>
    <w:rsid w:val="089B1BCF"/>
    <w:rsid w:val="08BE1C9C"/>
    <w:rsid w:val="08CFF18A"/>
    <w:rsid w:val="08F9EFD8"/>
    <w:rsid w:val="091D52F3"/>
    <w:rsid w:val="092AA49E"/>
    <w:rsid w:val="09513CEC"/>
    <w:rsid w:val="09564802"/>
    <w:rsid w:val="095A69A9"/>
    <w:rsid w:val="096E4952"/>
    <w:rsid w:val="098AAAA3"/>
    <w:rsid w:val="09D862D4"/>
    <w:rsid w:val="09ED9BAB"/>
    <w:rsid w:val="09FC5B19"/>
    <w:rsid w:val="0A066762"/>
    <w:rsid w:val="0A08D18B"/>
    <w:rsid w:val="0A110B87"/>
    <w:rsid w:val="0A307C4B"/>
    <w:rsid w:val="0A31F4B5"/>
    <w:rsid w:val="0A4A2451"/>
    <w:rsid w:val="0A610AF2"/>
    <w:rsid w:val="0A68FD2F"/>
    <w:rsid w:val="0A7387F3"/>
    <w:rsid w:val="0A7ECA93"/>
    <w:rsid w:val="0A82D657"/>
    <w:rsid w:val="0A9FC37B"/>
    <w:rsid w:val="0AF43C2E"/>
    <w:rsid w:val="0B0AE410"/>
    <w:rsid w:val="0B2AA2EE"/>
    <w:rsid w:val="0B2B1495"/>
    <w:rsid w:val="0B2EB329"/>
    <w:rsid w:val="0B35988E"/>
    <w:rsid w:val="0B3BCE90"/>
    <w:rsid w:val="0B4F18AA"/>
    <w:rsid w:val="0B525B05"/>
    <w:rsid w:val="0B59EA91"/>
    <w:rsid w:val="0BACE647"/>
    <w:rsid w:val="0BB655B7"/>
    <w:rsid w:val="0BC5BDFA"/>
    <w:rsid w:val="0BC5DB3F"/>
    <w:rsid w:val="0BCDC516"/>
    <w:rsid w:val="0BD3D83D"/>
    <w:rsid w:val="0BE21C70"/>
    <w:rsid w:val="0BEDDA4B"/>
    <w:rsid w:val="0C28C7CC"/>
    <w:rsid w:val="0C2D0E1B"/>
    <w:rsid w:val="0C506AC6"/>
    <w:rsid w:val="0C506B33"/>
    <w:rsid w:val="0C5667B4"/>
    <w:rsid w:val="0C67E1B6"/>
    <w:rsid w:val="0C699323"/>
    <w:rsid w:val="0C810884"/>
    <w:rsid w:val="0C890930"/>
    <w:rsid w:val="0C96F7CF"/>
    <w:rsid w:val="0C9B95B3"/>
    <w:rsid w:val="0CA09EDB"/>
    <w:rsid w:val="0CA4704F"/>
    <w:rsid w:val="0CA6B471"/>
    <w:rsid w:val="0CAA509F"/>
    <w:rsid w:val="0CAB45F0"/>
    <w:rsid w:val="0CB0202C"/>
    <w:rsid w:val="0CBE4F56"/>
    <w:rsid w:val="0CD1A7BA"/>
    <w:rsid w:val="0CD4C71D"/>
    <w:rsid w:val="0CD65449"/>
    <w:rsid w:val="0CD9A7EC"/>
    <w:rsid w:val="0CF0120B"/>
    <w:rsid w:val="0CFD8F37"/>
    <w:rsid w:val="0D03B4C0"/>
    <w:rsid w:val="0D0A4DDF"/>
    <w:rsid w:val="0D0B0BAD"/>
    <w:rsid w:val="0D109026"/>
    <w:rsid w:val="0D1B295D"/>
    <w:rsid w:val="0D28E711"/>
    <w:rsid w:val="0D2AD652"/>
    <w:rsid w:val="0D3FFF2B"/>
    <w:rsid w:val="0D6205E2"/>
    <w:rsid w:val="0D69770A"/>
    <w:rsid w:val="0D6C2C31"/>
    <w:rsid w:val="0D70387D"/>
    <w:rsid w:val="0D867C5B"/>
    <w:rsid w:val="0DD5B3EC"/>
    <w:rsid w:val="0E1CAA04"/>
    <w:rsid w:val="0E236865"/>
    <w:rsid w:val="0E24D080"/>
    <w:rsid w:val="0E253F7E"/>
    <w:rsid w:val="0E85CCC2"/>
    <w:rsid w:val="0E9795F8"/>
    <w:rsid w:val="0E9E3BA6"/>
    <w:rsid w:val="0EAB6A6C"/>
    <w:rsid w:val="0EAE8711"/>
    <w:rsid w:val="0EB85D6D"/>
    <w:rsid w:val="0ECD6B36"/>
    <w:rsid w:val="0EDF0AB3"/>
    <w:rsid w:val="0EE86E4B"/>
    <w:rsid w:val="0EEC6A30"/>
    <w:rsid w:val="0EF01E68"/>
    <w:rsid w:val="0F1BF6CE"/>
    <w:rsid w:val="0F3E742D"/>
    <w:rsid w:val="0F4EFF5C"/>
    <w:rsid w:val="0F6578FC"/>
    <w:rsid w:val="0F66CCE1"/>
    <w:rsid w:val="0F768DAF"/>
    <w:rsid w:val="0F7A0624"/>
    <w:rsid w:val="0F95253B"/>
    <w:rsid w:val="0FB582D1"/>
    <w:rsid w:val="0FB9AB23"/>
    <w:rsid w:val="0FC9AB2D"/>
    <w:rsid w:val="0FD67F44"/>
    <w:rsid w:val="0FE5F3C5"/>
    <w:rsid w:val="100425A9"/>
    <w:rsid w:val="101D3424"/>
    <w:rsid w:val="101FDBA1"/>
    <w:rsid w:val="10289F28"/>
    <w:rsid w:val="1040A7DF"/>
    <w:rsid w:val="10564529"/>
    <w:rsid w:val="105C935A"/>
    <w:rsid w:val="10673166"/>
    <w:rsid w:val="10696D88"/>
    <w:rsid w:val="1074AEF4"/>
    <w:rsid w:val="10762603"/>
    <w:rsid w:val="108CCE6C"/>
    <w:rsid w:val="10A4FFCA"/>
    <w:rsid w:val="10C28F57"/>
    <w:rsid w:val="10C702BA"/>
    <w:rsid w:val="10DBE2BD"/>
    <w:rsid w:val="10EB9A60"/>
    <w:rsid w:val="10EF2BFD"/>
    <w:rsid w:val="10F59B7B"/>
    <w:rsid w:val="110A269D"/>
    <w:rsid w:val="11EE385D"/>
    <w:rsid w:val="11F15398"/>
    <w:rsid w:val="12106204"/>
    <w:rsid w:val="12207A05"/>
    <w:rsid w:val="12240AF2"/>
    <w:rsid w:val="123B5ADE"/>
    <w:rsid w:val="12404B6F"/>
    <w:rsid w:val="1241BB6D"/>
    <w:rsid w:val="12479149"/>
    <w:rsid w:val="1247F6BF"/>
    <w:rsid w:val="125471E5"/>
    <w:rsid w:val="126900E6"/>
    <w:rsid w:val="126A3EA1"/>
    <w:rsid w:val="126E85F4"/>
    <w:rsid w:val="126F9F55"/>
    <w:rsid w:val="1275FA6C"/>
    <w:rsid w:val="1279B653"/>
    <w:rsid w:val="12B80923"/>
    <w:rsid w:val="12E401F5"/>
    <w:rsid w:val="12E67CDA"/>
    <w:rsid w:val="12E93163"/>
    <w:rsid w:val="12E946A6"/>
    <w:rsid w:val="12F96B93"/>
    <w:rsid w:val="13014BEF"/>
    <w:rsid w:val="130D9DEE"/>
    <w:rsid w:val="1322B2EA"/>
    <w:rsid w:val="13528A7A"/>
    <w:rsid w:val="13836C84"/>
    <w:rsid w:val="13B7EDCD"/>
    <w:rsid w:val="13D36B04"/>
    <w:rsid w:val="13D74428"/>
    <w:rsid w:val="13D81C3D"/>
    <w:rsid w:val="13F8BCF3"/>
    <w:rsid w:val="13F8EC30"/>
    <w:rsid w:val="141FD5DB"/>
    <w:rsid w:val="14365542"/>
    <w:rsid w:val="1438DE71"/>
    <w:rsid w:val="14593E7A"/>
    <w:rsid w:val="145BCA33"/>
    <w:rsid w:val="14928863"/>
    <w:rsid w:val="14948102"/>
    <w:rsid w:val="14A581B9"/>
    <w:rsid w:val="14BA5E69"/>
    <w:rsid w:val="14BF6D12"/>
    <w:rsid w:val="14C905B7"/>
    <w:rsid w:val="14D8DF7C"/>
    <w:rsid w:val="14E523E6"/>
    <w:rsid w:val="14E6EA4E"/>
    <w:rsid w:val="14F35928"/>
    <w:rsid w:val="15014C76"/>
    <w:rsid w:val="15098CE4"/>
    <w:rsid w:val="1517A0A8"/>
    <w:rsid w:val="151F3CE5"/>
    <w:rsid w:val="152CFEC6"/>
    <w:rsid w:val="15378928"/>
    <w:rsid w:val="15742564"/>
    <w:rsid w:val="1581F224"/>
    <w:rsid w:val="15875A8C"/>
    <w:rsid w:val="159F1528"/>
    <w:rsid w:val="15B9118F"/>
    <w:rsid w:val="15DB1358"/>
    <w:rsid w:val="15ED3CC7"/>
    <w:rsid w:val="160D411E"/>
    <w:rsid w:val="1614F3B0"/>
    <w:rsid w:val="16234993"/>
    <w:rsid w:val="162CEE7E"/>
    <w:rsid w:val="16361353"/>
    <w:rsid w:val="1636BBD3"/>
    <w:rsid w:val="163CC83D"/>
    <w:rsid w:val="166769A1"/>
    <w:rsid w:val="16B4752D"/>
    <w:rsid w:val="16BC112C"/>
    <w:rsid w:val="16BCDB8D"/>
    <w:rsid w:val="16C3F704"/>
    <w:rsid w:val="16CA6BF6"/>
    <w:rsid w:val="1711FFD0"/>
    <w:rsid w:val="1726E18F"/>
    <w:rsid w:val="1742A510"/>
    <w:rsid w:val="175EF34A"/>
    <w:rsid w:val="176BFCBA"/>
    <w:rsid w:val="176F9002"/>
    <w:rsid w:val="17734F3D"/>
    <w:rsid w:val="17890D28"/>
    <w:rsid w:val="1797DD9C"/>
    <w:rsid w:val="179BEB99"/>
    <w:rsid w:val="17C0B357"/>
    <w:rsid w:val="17D24F98"/>
    <w:rsid w:val="17D6BC6A"/>
    <w:rsid w:val="180B2788"/>
    <w:rsid w:val="181C21E7"/>
    <w:rsid w:val="186632C1"/>
    <w:rsid w:val="188F2CDE"/>
    <w:rsid w:val="1898FC84"/>
    <w:rsid w:val="18B334F6"/>
    <w:rsid w:val="18BC63B4"/>
    <w:rsid w:val="18CF18A4"/>
    <w:rsid w:val="18D02204"/>
    <w:rsid w:val="18F183E4"/>
    <w:rsid w:val="18FEF927"/>
    <w:rsid w:val="190601E3"/>
    <w:rsid w:val="195F0069"/>
    <w:rsid w:val="196401AE"/>
    <w:rsid w:val="19707B12"/>
    <w:rsid w:val="197468FF"/>
    <w:rsid w:val="199B2D15"/>
    <w:rsid w:val="19A0FDEF"/>
    <w:rsid w:val="19A8155A"/>
    <w:rsid w:val="19C31C04"/>
    <w:rsid w:val="19C4C671"/>
    <w:rsid w:val="19D5F340"/>
    <w:rsid w:val="19DD7774"/>
    <w:rsid w:val="19EBEA8E"/>
    <w:rsid w:val="19F64DD1"/>
    <w:rsid w:val="19F72771"/>
    <w:rsid w:val="1A0BF12D"/>
    <w:rsid w:val="1A2F1CD7"/>
    <w:rsid w:val="1A3EC566"/>
    <w:rsid w:val="1A41B6B2"/>
    <w:rsid w:val="1A462EE6"/>
    <w:rsid w:val="1A5B50E4"/>
    <w:rsid w:val="1A7B6903"/>
    <w:rsid w:val="1A8A28C8"/>
    <w:rsid w:val="1A9D65E0"/>
    <w:rsid w:val="1AC26097"/>
    <w:rsid w:val="1AC4BF98"/>
    <w:rsid w:val="1ACD489E"/>
    <w:rsid w:val="1ACFFA2F"/>
    <w:rsid w:val="1AD9F3CA"/>
    <w:rsid w:val="1AE4864F"/>
    <w:rsid w:val="1AE670FB"/>
    <w:rsid w:val="1B0889CC"/>
    <w:rsid w:val="1B4380D9"/>
    <w:rsid w:val="1B4CF774"/>
    <w:rsid w:val="1B5074D7"/>
    <w:rsid w:val="1B51EE89"/>
    <w:rsid w:val="1B5ACFE3"/>
    <w:rsid w:val="1B6CCF11"/>
    <w:rsid w:val="1B9040B4"/>
    <w:rsid w:val="1BA41520"/>
    <w:rsid w:val="1BA67785"/>
    <w:rsid w:val="1BBE376B"/>
    <w:rsid w:val="1BCAED38"/>
    <w:rsid w:val="1BDA5652"/>
    <w:rsid w:val="1BE1A3EB"/>
    <w:rsid w:val="1BF3DAFC"/>
    <w:rsid w:val="1C0AFBC2"/>
    <w:rsid w:val="1C0B81EF"/>
    <w:rsid w:val="1C173964"/>
    <w:rsid w:val="1C31C556"/>
    <w:rsid w:val="1C39CC2A"/>
    <w:rsid w:val="1C672F25"/>
    <w:rsid w:val="1C6D4328"/>
    <w:rsid w:val="1C8056B0"/>
    <w:rsid w:val="1C95A0FB"/>
    <w:rsid w:val="1C981BD1"/>
    <w:rsid w:val="1C996CAE"/>
    <w:rsid w:val="1C9CA9B7"/>
    <w:rsid w:val="1C9FC84F"/>
    <w:rsid w:val="1CAA8284"/>
    <w:rsid w:val="1CB8B28D"/>
    <w:rsid w:val="1CBFDE20"/>
    <w:rsid w:val="1CC263D7"/>
    <w:rsid w:val="1CD61FEB"/>
    <w:rsid w:val="1D478A6C"/>
    <w:rsid w:val="1D5303C0"/>
    <w:rsid w:val="1D5C35EF"/>
    <w:rsid w:val="1D5FA2A3"/>
    <w:rsid w:val="1D66BD99"/>
    <w:rsid w:val="1D6847A1"/>
    <w:rsid w:val="1D749513"/>
    <w:rsid w:val="1D789634"/>
    <w:rsid w:val="1D799024"/>
    <w:rsid w:val="1D8A3D81"/>
    <w:rsid w:val="1D8AEF41"/>
    <w:rsid w:val="1DA25A35"/>
    <w:rsid w:val="1DA31799"/>
    <w:rsid w:val="1DB6B7C4"/>
    <w:rsid w:val="1DDCBAEF"/>
    <w:rsid w:val="1DE205F4"/>
    <w:rsid w:val="1DE7D2E5"/>
    <w:rsid w:val="1E04E960"/>
    <w:rsid w:val="1E5BA16C"/>
    <w:rsid w:val="1E7812AE"/>
    <w:rsid w:val="1E7FFF8E"/>
    <w:rsid w:val="1EBD9318"/>
    <w:rsid w:val="1ECF55B2"/>
    <w:rsid w:val="1EF96FCA"/>
    <w:rsid w:val="1F113BA3"/>
    <w:rsid w:val="1F18F23B"/>
    <w:rsid w:val="1F34D97F"/>
    <w:rsid w:val="1F4A5824"/>
    <w:rsid w:val="1F6A052F"/>
    <w:rsid w:val="1F8474E9"/>
    <w:rsid w:val="1F876A40"/>
    <w:rsid w:val="1FA13CD2"/>
    <w:rsid w:val="1FA96BDE"/>
    <w:rsid w:val="1FABB6C2"/>
    <w:rsid w:val="1FAD4DB7"/>
    <w:rsid w:val="1FEAB9E8"/>
    <w:rsid w:val="1FFA5318"/>
    <w:rsid w:val="1FFB86AE"/>
    <w:rsid w:val="1FFD1110"/>
    <w:rsid w:val="200EABBE"/>
    <w:rsid w:val="2016396D"/>
    <w:rsid w:val="2021297C"/>
    <w:rsid w:val="20403E75"/>
    <w:rsid w:val="2060B2F0"/>
    <w:rsid w:val="206D2356"/>
    <w:rsid w:val="20769DF4"/>
    <w:rsid w:val="207E9923"/>
    <w:rsid w:val="20812ACD"/>
    <w:rsid w:val="20873553"/>
    <w:rsid w:val="20A7F4D2"/>
    <w:rsid w:val="20AF7B58"/>
    <w:rsid w:val="20BBD828"/>
    <w:rsid w:val="20BDB6D1"/>
    <w:rsid w:val="20D10F15"/>
    <w:rsid w:val="20EAAA87"/>
    <w:rsid w:val="20EB783B"/>
    <w:rsid w:val="2128CF61"/>
    <w:rsid w:val="212AEC0A"/>
    <w:rsid w:val="213804C3"/>
    <w:rsid w:val="2149D7A9"/>
    <w:rsid w:val="2163CF05"/>
    <w:rsid w:val="217ED31B"/>
    <w:rsid w:val="218CFB17"/>
    <w:rsid w:val="2198E171"/>
    <w:rsid w:val="21A4F3D9"/>
    <w:rsid w:val="21AEC78C"/>
    <w:rsid w:val="21B3EF59"/>
    <w:rsid w:val="21BF192C"/>
    <w:rsid w:val="21C3B845"/>
    <w:rsid w:val="2202D613"/>
    <w:rsid w:val="222DC2A6"/>
    <w:rsid w:val="22351234"/>
    <w:rsid w:val="2249CB67"/>
    <w:rsid w:val="22832418"/>
    <w:rsid w:val="22C37E32"/>
    <w:rsid w:val="22D91ABA"/>
    <w:rsid w:val="22E3D3DE"/>
    <w:rsid w:val="22EDA4C6"/>
    <w:rsid w:val="22F58BE5"/>
    <w:rsid w:val="22F826E3"/>
    <w:rsid w:val="22FC375F"/>
    <w:rsid w:val="23145C06"/>
    <w:rsid w:val="2326FCD2"/>
    <w:rsid w:val="232E8424"/>
    <w:rsid w:val="233B230E"/>
    <w:rsid w:val="2343B622"/>
    <w:rsid w:val="23441F10"/>
    <w:rsid w:val="2345B1F7"/>
    <w:rsid w:val="2377DF37"/>
    <w:rsid w:val="23998645"/>
    <w:rsid w:val="239AE4C9"/>
    <w:rsid w:val="239C9581"/>
    <w:rsid w:val="239C9EF7"/>
    <w:rsid w:val="23D29F28"/>
    <w:rsid w:val="23DC4248"/>
    <w:rsid w:val="23DF519C"/>
    <w:rsid w:val="2408C532"/>
    <w:rsid w:val="243A6D64"/>
    <w:rsid w:val="244778A2"/>
    <w:rsid w:val="24843F68"/>
    <w:rsid w:val="24A8AC2D"/>
    <w:rsid w:val="24D08233"/>
    <w:rsid w:val="24D739A4"/>
    <w:rsid w:val="24E6684E"/>
    <w:rsid w:val="24E85865"/>
    <w:rsid w:val="254A3B87"/>
    <w:rsid w:val="255AA676"/>
    <w:rsid w:val="255BBF4A"/>
    <w:rsid w:val="2563E33D"/>
    <w:rsid w:val="257F5377"/>
    <w:rsid w:val="25853F62"/>
    <w:rsid w:val="258833BF"/>
    <w:rsid w:val="259CE891"/>
    <w:rsid w:val="25CE35CB"/>
    <w:rsid w:val="25DB8980"/>
    <w:rsid w:val="25E09939"/>
    <w:rsid w:val="260342E2"/>
    <w:rsid w:val="26335CEF"/>
    <w:rsid w:val="26369ACE"/>
    <w:rsid w:val="263AE115"/>
    <w:rsid w:val="266F0D5B"/>
    <w:rsid w:val="2679E907"/>
    <w:rsid w:val="2687EDA8"/>
    <w:rsid w:val="2697A11F"/>
    <w:rsid w:val="26AF7FF9"/>
    <w:rsid w:val="26C74954"/>
    <w:rsid w:val="270B33A3"/>
    <w:rsid w:val="27240420"/>
    <w:rsid w:val="27282C74"/>
    <w:rsid w:val="275027E4"/>
    <w:rsid w:val="2751511B"/>
    <w:rsid w:val="2758846E"/>
    <w:rsid w:val="275BA2F0"/>
    <w:rsid w:val="275CA5B9"/>
    <w:rsid w:val="2764DD15"/>
    <w:rsid w:val="278AA0D3"/>
    <w:rsid w:val="27973EAB"/>
    <w:rsid w:val="27ADD677"/>
    <w:rsid w:val="27B06E0D"/>
    <w:rsid w:val="27B4A582"/>
    <w:rsid w:val="27D026F4"/>
    <w:rsid w:val="27D4C406"/>
    <w:rsid w:val="280F5131"/>
    <w:rsid w:val="280FB19E"/>
    <w:rsid w:val="28177676"/>
    <w:rsid w:val="284C0FEE"/>
    <w:rsid w:val="28579F30"/>
    <w:rsid w:val="286135AC"/>
    <w:rsid w:val="288CCE2A"/>
    <w:rsid w:val="28924738"/>
    <w:rsid w:val="28C2A023"/>
    <w:rsid w:val="28D14047"/>
    <w:rsid w:val="290397E8"/>
    <w:rsid w:val="290505F2"/>
    <w:rsid w:val="29059653"/>
    <w:rsid w:val="2920AE8A"/>
    <w:rsid w:val="292ABBE0"/>
    <w:rsid w:val="292D9878"/>
    <w:rsid w:val="2957BAF1"/>
    <w:rsid w:val="2960C464"/>
    <w:rsid w:val="2964459E"/>
    <w:rsid w:val="296F107B"/>
    <w:rsid w:val="299337AD"/>
    <w:rsid w:val="29B476BB"/>
    <w:rsid w:val="29C3D409"/>
    <w:rsid w:val="29D01A94"/>
    <w:rsid w:val="2A144092"/>
    <w:rsid w:val="2A1D7647"/>
    <w:rsid w:val="2A27D53D"/>
    <w:rsid w:val="2A280684"/>
    <w:rsid w:val="2A3F44F7"/>
    <w:rsid w:val="2A4540A1"/>
    <w:rsid w:val="2A78A8C6"/>
    <w:rsid w:val="2A7A7827"/>
    <w:rsid w:val="2A997A53"/>
    <w:rsid w:val="2AA23683"/>
    <w:rsid w:val="2AA8DF2E"/>
    <w:rsid w:val="2AAA0CA6"/>
    <w:rsid w:val="2AB5D809"/>
    <w:rsid w:val="2AE36C68"/>
    <w:rsid w:val="2AEB59EE"/>
    <w:rsid w:val="2AF1B0F4"/>
    <w:rsid w:val="2B1BDF52"/>
    <w:rsid w:val="2B313D72"/>
    <w:rsid w:val="2B35F10D"/>
    <w:rsid w:val="2B400072"/>
    <w:rsid w:val="2B42E7C3"/>
    <w:rsid w:val="2B455A39"/>
    <w:rsid w:val="2B4AF772"/>
    <w:rsid w:val="2B4EF8FB"/>
    <w:rsid w:val="2B67BBA1"/>
    <w:rsid w:val="2B69CA7E"/>
    <w:rsid w:val="2B77AC17"/>
    <w:rsid w:val="2B7ABA57"/>
    <w:rsid w:val="2B8AC703"/>
    <w:rsid w:val="2B9DB991"/>
    <w:rsid w:val="2BAE8619"/>
    <w:rsid w:val="2BD50799"/>
    <w:rsid w:val="2BDC9272"/>
    <w:rsid w:val="2BF67316"/>
    <w:rsid w:val="2C1817D1"/>
    <w:rsid w:val="2C2A113C"/>
    <w:rsid w:val="2C550C7A"/>
    <w:rsid w:val="2C6A13D4"/>
    <w:rsid w:val="2C88255B"/>
    <w:rsid w:val="2C9EFD74"/>
    <w:rsid w:val="2CA3F80A"/>
    <w:rsid w:val="2CB3C871"/>
    <w:rsid w:val="2CBA1F18"/>
    <w:rsid w:val="2CC0C50F"/>
    <w:rsid w:val="2CCA737A"/>
    <w:rsid w:val="2CD4E9C6"/>
    <w:rsid w:val="2CE8626D"/>
    <w:rsid w:val="2CED97E5"/>
    <w:rsid w:val="2D04E6CA"/>
    <w:rsid w:val="2D11E7F6"/>
    <w:rsid w:val="2D2F5A8A"/>
    <w:rsid w:val="2D5371C9"/>
    <w:rsid w:val="2D574D5D"/>
    <w:rsid w:val="2D57DE06"/>
    <w:rsid w:val="2D5C9C60"/>
    <w:rsid w:val="2D5FBD4B"/>
    <w:rsid w:val="2D7A0DD8"/>
    <w:rsid w:val="2D825569"/>
    <w:rsid w:val="2D8CB15E"/>
    <w:rsid w:val="2DC39351"/>
    <w:rsid w:val="2DC9C4DD"/>
    <w:rsid w:val="2DD11B15"/>
    <w:rsid w:val="2DD5B653"/>
    <w:rsid w:val="2DDBC939"/>
    <w:rsid w:val="2DE28D97"/>
    <w:rsid w:val="2DF52C6A"/>
    <w:rsid w:val="2E3E539C"/>
    <w:rsid w:val="2E45AA00"/>
    <w:rsid w:val="2E76B19C"/>
    <w:rsid w:val="2E7EEE50"/>
    <w:rsid w:val="2E81CA0B"/>
    <w:rsid w:val="2EA958C6"/>
    <w:rsid w:val="2EBEFB06"/>
    <w:rsid w:val="2EC5920A"/>
    <w:rsid w:val="2ED79CB9"/>
    <w:rsid w:val="2EDAB8D6"/>
    <w:rsid w:val="2EE4307B"/>
    <w:rsid w:val="2F1701C6"/>
    <w:rsid w:val="2F1BBF0D"/>
    <w:rsid w:val="2F4F1257"/>
    <w:rsid w:val="2F50104B"/>
    <w:rsid w:val="2F615E05"/>
    <w:rsid w:val="2F8866EC"/>
    <w:rsid w:val="2F98ED1C"/>
    <w:rsid w:val="2FA48E21"/>
    <w:rsid w:val="2FA55F01"/>
    <w:rsid w:val="2FB6DD8B"/>
    <w:rsid w:val="2FD38722"/>
    <w:rsid w:val="2FE17A61"/>
    <w:rsid w:val="2FE8AB62"/>
    <w:rsid w:val="2FEB5ED4"/>
    <w:rsid w:val="30061EE5"/>
    <w:rsid w:val="301A070D"/>
    <w:rsid w:val="301E0844"/>
    <w:rsid w:val="3022D8F8"/>
    <w:rsid w:val="30325F29"/>
    <w:rsid w:val="303EE913"/>
    <w:rsid w:val="30559DA8"/>
    <w:rsid w:val="305D4B29"/>
    <w:rsid w:val="30622B4C"/>
    <w:rsid w:val="3068D604"/>
    <w:rsid w:val="30A8B5D2"/>
    <w:rsid w:val="30B1E801"/>
    <w:rsid w:val="30C64BEC"/>
    <w:rsid w:val="30CE65B2"/>
    <w:rsid w:val="30D8447E"/>
    <w:rsid w:val="30EC450E"/>
    <w:rsid w:val="30ECFBEB"/>
    <w:rsid w:val="310439D5"/>
    <w:rsid w:val="311B9520"/>
    <w:rsid w:val="313AB2AC"/>
    <w:rsid w:val="314D6A93"/>
    <w:rsid w:val="314EE6A4"/>
    <w:rsid w:val="31518255"/>
    <w:rsid w:val="3154EB33"/>
    <w:rsid w:val="3166B0B4"/>
    <w:rsid w:val="316C5482"/>
    <w:rsid w:val="3172C34A"/>
    <w:rsid w:val="3175F45E"/>
    <w:rsid w:val="319E8659"/>
    <w:rsid w:val="31A1D3AD"/>
    <w:rsid w:val="31D52546"/>
    <w:rsid w:val="31D85D42"/>
    <w:rsid w:val="32000C0B"/>
    <w:rsid w:val="324ACBB0"/>
    <w:rsid w:val="324C425A"/>
    <w:rsid w:val="326E5D10"/>
    <w:rsid w:val="328B63DB"/>
    <w:rsid w:val="328C274D"/>
    <w:rsid w:val="329CFA6C"/>
    <w:rsid w:val="32A24729"/>
    <w:rsid w:val="32C89D8D"/>
    <w:rsid w:val="32CCCEF5"/>
    <w:rsid w:val="32F58426"/>
    <w:rsid w:val="330E5A68"/>
    <w:rsid w:val="3333E0B4"/>
    <w:rsid w:val="335DD47D"/>
    <w:rsid w:val="33918F5C"/>
    <w:rsid w:val="3394341D"/>
    <w:rsid w:val="33DE0EF7"/>
    <w:rsid w:val="33E1ACD7"/>
    <w:rsid w:val="33E77B9B"/>
    <w:rsid w:val="33E988C3"/>
    <w:rsid w:val="33FD6E6A"/>
    <w:rsid w:val="34137B02"/>
    <w:rsid w:val="3418BD7A"/>
    <w:rsid w:val="344848FA"/>
    <w:rsid w:val="344F4CA9"/>
    <w:rsid w:val="34575293"/>
    <w:rsid w:val="3474B095"/>
    <w:rsid w:val="347FA7D3"/>
    <w:rsid w:val="3482ECA2"/>
    <w:rsid w:val="349DAAC5"/>
    <w:rsid w:val="34A01605"/>
    <w:rsid w:val="34B5A872"/>
    <w:rsid w:val="34BD2204"/>
    <w:rsid w:val="34D99008"/>
    <w:rsid w:val="34E3E2A9"/>
    <w:rsid w:val="34EA3EDC"/>
    <w:rsid w:val="34EB1373"/>
    <w:rsid w:val="34F5CE73"/>
    <w:rsid w:val="351B6769"/>
    <w:rsid w:val="352697C8"/>
    <w:rsid w:val="3529D234"/>
    <w:rsid w:val="3556492F"/>
    <w:rsid w:val="358FA0C4"/>
    <w:rsid w:val="359C72FC"/>
    <w:rsid w:val="359D17D2"/>
    <w:rsid w:val="35B0CC0F"/>
    <w:rsid w:val="35E45239"/>
    <w:rsid w:val="35F14E6E"/>
    <w:rsid w:val="35F18086"/>
    <w:rsid w:val="35FB3DAE"/>
    <w:rsid w:val="35FFCFC6"/>
    <w:rsid w:val="360B054D"/>
    <w:rsid w:val="36261F0F"/>
    <w:rsid w:val="36285C56"/>
    <w:rsid w:val="363ACD77"/>
    <w:rsid w:val="3674F5D7"/>
    <w:rsid w:val="368A593A"/>
    <w:rsid w:val="36BE885F"/>
    <w:rsid w:val="36CE5F70"/>
    <w:rsid w:val="36D1F299"/>
    <w:rsid w:val="36E8C4DF"/>
    <w:rsid w:val="36F1480B"/>
    <w:rsid w:val="370BE6F6"/>
    <w:rsid w:val="37159FCE"/>
    <w:rsid w:val="373A55A3"/>
    <w:rsid w:val="3741CE33"/>
    <w:rsid w:val="374CA9C5"/>
    <w:rsid w:val="374E649A"/>
    <w:rsid w:val="37599BD8"/>
    <w:rsid w:val="375B50DE"/>
    <w:rsid w:val="377EED6D"/>
    <w:rsid w:val="3785FF46"/>
    <w:rsid w:val="378717BB"/>
    <w:rsid w:val="3788BAEE"/>
    <w:rsid w:val="379F37DC"/>
    <w:rsid w:val="37ACB332"/>
    <w:rsid w:val="37C1EF70"/>
    <w:rsid w:val="37C570AA"/>
    <w:rsid w:val="37C9AD1F"/>
    <w:rsid w:val="37C9DCF6"/>
    <w:rsid w:val="37CB9851"/>
    <w:rsid w:val="37D79E90"/>
    <w:rsid w:val="37E16AB1"/>
    <w:rsid w:val="3808426E"/>
    <w:rsid w:val="3809FE6F"/>
    <w:rsid w:val="381A6971"/>
    <w:rsid w:val="3821329F"/>
    <w:rsid w:val="382502F7"/>
    <w:rsid w:val="38376D5A"/>
    <w:rsid w:val="3837C96E"/>
    <w:rsid w:val="3851DBC1"/>
    <w:rsid w:val="38546874"/>
    <w:rsid w:val="389509D5"/>
    <w:rsid w:val="38A5772D"/>
    <w:rsid w:val="38B9954F"/>
    <w:rsid w:val="38BB640B"/>
    <w:rsid w:val="38BB99BF"/>
    <w:rsid w:val="38C4098E"/>
    <w:rsid w:val="38CAF908"/>
    <w:rsid w:val="38D7E868"/>
    <w:rsid w:val="38E627BC"/>
    <w:rsid w:val="390A0AD3"/>
    <w:rsid w:val="39193BF7"/>
    <w:rsid w:val="391CD493"/>
    <w:rsid w:val="3921ADD0"/>
    <w:rsid w:val="3940A9F2"/>
    <w:rsid w:val="394A6AED"/>
    <w:rsid w:val="3953AF58"/>
    <w:rsid w:val="395C42ED"/>
    <w:rsid w:val="397C8158"/>
    <w:rsid w:val="397EEE4B"/>
    <w:rsid w:val="39834F1D"/>
    <w:rsid w:val="39926B15"/>
    <w:rsid w:val="39B38E1D"/>
    <w:rsid w:val="39C2BBBC"/>
    <w:rsid w:val="39F20E27"/>
    <w:rsid w:val="39FA4344"/>
    <w:rsid w:val="3A00FB78"/>
    <w:rsid w:val="3A227F96"/>
    <w:rsid w:val="3A4BC369"/>
    <w:rsid w:val="3A504DE3"/>
    <w:rsid w:val="3A55A2C1"/>
    <w:rsid w:val="3A67862A"/>
    <w:rsid w:val="3A6F8AEA"/>
    <w:rsid w:val="3A74FB86"/>
    <w:rsid w:val="3A7E9809"/>
    <w:rsid w:val="3AA3DB38"/>
    <w:rsid w:val="3AAB9925"/>
    <w:rsid w:val="3AB75DDF"/>
    <w:rsid w:val="3AD7DF1B"/>
    <w:rsid w:val="3AEBBBDC"/>
    <w:rsid w:val="3AEC1788"/>
    <w:rsid w:val="3AEDFF0B"/>
    <w:rsid w:val="3AF11B63"/>
    <w:rsid w:val="3B1ABEAC"/>
    <w:rsid w:val="3B1F1F7E"/>
    <w:rsid w:val="3B223E45"/>
    <w:rsid w:val="3B2CC2E8"/>
    <w:rsid w:val="3B308D0A"/>
    <w:rsid w:val="3B35FF01"/>
    <w:rsid w:val="3B40754D"/>
    <w:rsid w:val="3B43BF16"/>
    <w:rsid w:val="3B55DA63"/>
    <w:rsid w:val="3B7199A8"/>
    <w:rsid w:val="3B957FD9"/>
    <w:rsid w:val="3B9ABE76"/>
    <w:rsid w:val="3BAA0A37"/>
    <w:rsid w:val="3BCA8D48"/>
    <w:rsid w:val="3BD12B4A"/>
    <w:rsid w:val="3BD793F0"/>
    <w:rsid w:val="3BF13611"/>
    <w:rsid w:val="3C0068DD"/>
    <w:rsid w:val="3C0BB480"/>
    <w:rsid w:val="3C363978"/>
    <w:rsid w:val="3C4CF18B"/>
    <w:rsid w:val="3C57B1BB"/>
    <w:rsid w:val="3C5B66A6"/>
    <w:rsid w:val="3C62D2D1"/>
    <w:rsid w:val="3C6BC4D2"/>
    <w:rsid w:val="3C7C0937"/>
    <w:rsid w:val="3C8425BC"/>
    <w:rsid w:val="3C8CD7D9"/>
    <w:rsid w:val="3CBE3BE7"/>
    <w:rsid w:val="3CD9623B"/>
    <w:rsid w:val="3CEEB34F"/>
    <w:rsid w:val="3D1B31C2"/>
    <w:rsid w:val="3D27B0EA"/>
    <w:rsid w:val="3D432E62"/>
    <w:rsid w:val="3D4CCD36"/>
    <w:rsid w:val="3D8A0B82"/>
    <w:rsid w:val="3D8E5C84"/>
    <w:rsid w:val="3D8E869D"/>
    <w:rsid w:val="3D9AE0F9"/>
    <w:rsid w:val="3DAC69F8"/>
    <w:rsid w:val="3DB156F4"/>
    <w:rsid w:val="3DBBEB49"/>
    <w:rsid w:val="3DC9AB30"/>
    <w:rsid w:val="3DE36A0E"/>
    <w:rsid w:val="3DE6A7BF"/>
    <w:rsid w:val="3DEB1157"/>
    <w:rsid w:val="3DF10981"/>
    <w:rsid w:val="3E25FC01"/>
    <w:rsid w:val="3E374F6A"/>
    <w:rsid w:val="3E391E7A"/>
    <w:rsid w:val="3E52B731"/>
    <w:rsid w:val="3E55B0A9"/>
    <w:rsid w:val="3E577BE6"/>
    <w:rsid w:val="3E6D9FC3"/>
    <w:rsid w:val="3E97A766"/>
    <w:rsid w:val="3EB451B1"/>
    <w:rsid w:val="3EC26777"/>
    <w:rsid w:val="3EC3814B"/>
    <w:rsid w:val="3ED322EC"/>
    <w:rsid w:val="3EE3D3C8"/>
    <w:rsid w:val="3EE96CDA"/>
    <w:rsid w:val="3EEC6F15"/>
    <w:rsid w:val="3EF34289"/>
    <w:rsid w:val="3EFBC861"/>
    <w:rsid w:val="3F0E1A6F"/>
    <w:rsid w:val="3F21FA6F"/>
    <w:rsid w:val="3F323ED4"/>
    <w:rsid w:val="3F3AB3BA"/>
    <w:rsid w:val="3F4286DE"/>
    <w:rsid w:val="3F57BBAA"/>
    <w:rsid w:val="3F7E08F4"/>
    <w:rsid w:val="3F7F3A6F"/>
    <w:rsid w:val="3F9C0CB5"/>
    <w:rsid w:val="3FA14055"/>
    <w:rsid w:val="3FB477D4"/>
    <w:rsid w:val="3FC6C28A"/>
    <w:rsid w:val="3FD96844"/>
    <w:rsid w:val="3FEA6A8C"/>
    <w:rsid w:val="3FF2471C"/>
    <w:rsid w:val="400590E0"/>
    <w:rsid w:val="40097024"/>
    <w:rsid w:val="4015F185"/>
    <w:rsid w:val="4046144C"/>
    <w:rsid w:val="4046B05C"/>
    <w:rsid w:val="404A3F4A"/>
    <w:rsid w:val="404DF859"/>
    <w:rsid w:val="4078D4DF"/>
    <w:rsid w:val="407C3CA9"/>
    <w:rsid w:val="4081087D"/>
    <w:rsid w:val="409677C7"/>
    <w:rsid w:val="409EA590"/>
    <w:rsid w:val="40ACFF02"/>
    <w:rsid w:val="40BADAA5"/>
    <w:rsid w:val="40F469BD"/>
    <w:rsid w:val="410B9C99"/>
    <w:rsid w:val="41397C87"/>
    <w:rsid w:val="4177449B"/>
    <w:rsid w:val="419D9FE0"/>
    <w:rsid w:val="41A0AF12"/>
    <w:rsid w:val="41C0799D"/>
    <w:rsid w:val="41C4500C"/>
    <w:rsid w:val="41CF5404"/>
    <w:rsid w:val="41ED1E81"/>
    <w:rsid w:val="42213DF7"/>
    <w:rsid w:val="42215AB4"/>
    <w:rsid w:val="42472058"/>
    <w:rsid w:val="4252E76F"/>
    <w:rsid w:val="425EA3AE"/>
    <w:rsid w:val="427DC323"/>
    <w:rsid w:val="429AF204"/>
    <w:rsid w:val="429CCFDC"/>
    <w:rsid w:val="42A634D7"/>
    <w:rsid w:val="42B46987"/>
    <w:rsid w:val="42D8E117"/>
    <w:rsid w:val="42DE2011"/>
    <w:rsid w:val="42FC4655"/>
    <w:rsid w:val="4304590D"/>
    <w:rsid w:val="430B7BBD"/>
    <w:rsid w:val="43110906"/>
    <w:rsid w:val="4329E7DE"/>
    <w:rsid w:val="432ECEAD"/>
    <w:rsid w:val="434878D0"/>
    <w:rsid w:val="435480CA"/>
    <w:rsid w:val="4368E6EC"/>
    <w:rsid w:val="438D31C3"/>
    <w:rsid w:val="43930545"/>
    <w:rsid w:val="439F3ACA"/>
    <w:rsid w:val="43A3194C"/>
    <w:rsid w:val="43A9B620"/>
    <w:rsid w:val="43BB1327"/>
    <w:rsid w:val="43BD8D55"/>
    <w:rsid w:val="44083284"/>
    <w:rsid w:val="44086043"/>
    <w:rsid w:val="440FA4C4"/>
    <w:rsid w:val="441DF7FF"/>
    <w:rsid w:val="442E7E07"/>
    <w:rsid w:val="442FC7E6"/>
    <w:rsid w:val="4438C7C9"/>
    <w:rsid w:val="44420538"/>
    <w:rsid w:val="44438182"/>
    <w:rsid w:val="444A22E8"/>
    <w:rsid w:val="44543BF8"/>
    <w:rsid w:val="44592668"/>
    <w:rsid w:val="44689A83"/>
    <w:rsid w:val="4474B178"/>
    <w:rsid w:val="447D4286"/>
    <w:rsid w:val="4486527D"/>
    <w:rsid w:val="44A5ABF7"/>
    <w:rsid w:val="44AA9D45"/>
    <w:rsid w:val="44B9A29F"/>
    <w:rsid w:val="44BAE278"/>
    <w:rsid w:val="44C1D817"/>
    <w:rsid w:val="44D8EBB9"/>
    <w:rsid w:val="44F4FA56"/>
    <w:rsid w:val="44FD55F5"/>
    <w:rsid w:val="452B1F4B"/>
    <w:rsid w:val="45311AF9"/>
    <w:rsid w:val="4552D534"/>
    <w:rsid w:val="4554B4FF"/>
    <w:rsid w:val="455D7A77"/>
    <w:rsid w:val="4564AF24"/>
    <w:rsid w:val="45A1D129"/>
    <w:rsid w:val="45B563E5"/>
    <w:rsid w:val="45D5C0CE"/>
    <w:rsid w:val="45E9FDD3"/>
    <w:rsid w:val="46039F37"/>
    <w:rsid w:val="4619CD2B"/>
    <w:rsid w:val="46232488"/>
    <w:rsid w:val="4637C8E4"/>
    <w:rsid w:val="465482BA"/>
    <w:rsid w:val="46557300"/>
    <w:rsid w:val="46B9F111"/>
    <w:rsid w:val="46CB800A"/>
    <w:rsid w:val="46DB752F"/>
    <w:rsid w:val="46E85197"/>
    <w:rsid w:val="471031DC"/>
    <w:rsid w:val="471C4086"/>
    <w:rsid w:val="47203E4F"/>
    <w:rsid w:val="474B6917"/>
    <w:rsid w:val="475865B5"/>
    <w:rsid w:val="4770663C"/>
    <w:rsid w:val="4779A5FA"/>
    <w:rsid w:val="477B2244"/>
    <w:rsid w:val="47891AD9"/>
    <w:rsid w:val="47AC523A"/>
    <w:rsid w:val="47B59D8C"/>
    <w:rsid w:val="47C1EE6B"/>
    <w:rsid w:val="47F6221D"/>
    <w:rsid w:val="4835CC5B"/>
    <w:rsid w:val="483A7C4B"/>
    <w:rsid w:val="48468968"/>
    <w:rsid w:val="4846B0A6"/>
    <w:rsid w:val="48560CBE"/>
    <w:rsid w:val="4875D338"/>
    <w:rsid w:val="4879CCF9"/>
    <w:rsid w:val="488B0C89"/>
    <w:rsid w:val="488C55C1"/>
    <w:rsid w:val="4891FDDE"/>
    <w:rsid w:val="48D7ECE1"/>
    <w:rsid w:val="48EBCB17"/>
    <w:rsid w:val="4915765B"/>
    <w:rsid w:val="4940F96C"/>
    <w:rsid w:val="49523284"/>
    <w:rsid w:val="496B0AD0"/>
    <w:rsid w:val="496C28E2"/>
    <w:rsid w:val="496D76F3"/>
    <w:rsid w:val="497ECDAE"/>
    <w:rsid w:val="498B3D79"/>
    <w:rsid w:val="49B8133B"/>
    <w:rsid w:val="49BAA9F5"/>
    <w:rsid w:val="49C3C24E"/>
    <w:rsid w:val="49C54CFB"/>
    <w:rsid w:val="49C9B0C3"/>
    <w:rsid w:val="49CEA431"/>
    <w:rsid w:val="49E28107"/>
    <w:rsid w:val="4A1315F1"/>
    <w:rsid w:val="4A1C9DE2"/>
    <w:rsid w:val="4A51E625"/>
    <w:rsid w:val="4A69C12F"/>
    <w:rsid w:val="4A75AF72"/>
    <w:rsid w:val="4A85E016"/>
    <w:rsid w:val="4A9DBF8B"/>
    <w:rsid w:val="4AE1295E"/>
    <w:rsid w:val="4AED5118"/>
    <w:rsid w:val="4B381757"/>
    <w:rsid w:val="4B3907CB"/>
    <w:rsid w:val="4B3C8D06"/>
    <w:rsid w:val="4B7004B6"/>
    <w:rsid w:val="4B7E5168"/>
    <w:rsid w:val="4B825238"/>
    <w:rsid w:val="4B93FC22"/>
    <w:rsid w:val="4B992EA8"/>
    <w:rsid w:val="4BA05C7D"/>
    <w:rsid w:val="4BAF3310"/>
    <w:rsid w:val="4BB27CEA"/>
    <w:rsid w:val="4BB81D3D"/>
    <w:rsid w:val="4BD7E576"/>
    <w:rsid w:val="4BE1C5D8"/>
    <w:rsid w:val="4BED3DC9"/>
    <w:rsid w:val="4C1A03C1"/>
    <w:rsid w:val="4C4D171D"/>
    <w:rsid w:val="4C562B5A"/>
    <w:rsid w:val="4C666831"/>
    <w:rsid w:val="4C68CE10"/>
    <w:rsid w:val="4C76278D"/>
    <w:rsid w:val="4C7C5917"/>
    <w:rsid w:val="4C8AD3EC"/>
    <w:rsid w:val="4C959C53"/>
    <w:rsid w:val="4CBD3334"/>
    <w:rsid w:val="4CE4B414"/>
    <w:rsid w:val="4CF6B7D7"/>
    <w:rsid w:val="4D0D5A7F"/>
    <w:rsid w:val="4D276B8D"/>
    <w:rsid w:val="4D3106D8"/>
    <w:rsid w:val="4D3E2F8A"/>
    <w:rsid w:val="4D549797"/>
    <w:rsid w:val="4D573AFD"/>
    <w:rsid w:val="4D603E33"/>
    <w:rsid w:val="4D780BB5"/>
    <w:rsid w:val="4D8CACEA"/>
    <w:rsid w:val="4D9DF669"/>
    <w:rsid w:val="4DAA1176"/>
    <w:rsid w:val="4DABAA35"/>
    <w:rsid w:val="4DCE8E76"/>
    <w:rsid w:val="4DF259B2"/>
    <w:rsid w:val="4DFB1E15"/>
    <w:rsid w:val="4DFD44B4"/>
    <w:rsid w:val="4DFF1198"/>
    <w:rsid w:val="4E0049E3"/>
    <w:rsid w:val="4E017B5E"/>
    <w:rsid w:val="4E146A8F"/>
    <w:rsid w:val="4E1838D0"/>
    <w:rsid w:val="4E214E79"/>
    <w:rsid w:val="4E279B3F"/>
    <w:rsid w:val="4E32CD0B"/>
    <w:rsid w:val="4E3F9324"/>
    <w:rsid w:val="4E4BA452"/>
    <w:rsid w:val="4E5B5897"/>
    <w:rsid w:val="4E619860"/>
    <w:rsid w:val="4E661CA0"/>
    <w:rsid w:val="4E7DC4D2"/>
    <w:rsid w:val="4E847A4A"/>
    <w:rsid w:val="4E852F18"/>
    <w:rsid w:val="4EB2CD47"/>
    <w:rsid w:val="4ECE4555"/>
    <w:rsid w:val="4ED4286E"/>
    <w:rsid w:val="4EDCAA71"/>
    <w:rsid w:val="4EE1ED71"/>
    <w:rsid w:val="4EF18B86"/>
    <w:rsid w:val="4EF98C03"/>
    <w:rsid w:val="4F0CC65F"/>
    <w:rsid w:val="4F1D77EF"/>
    <w:rsid w:val="4F250C70"/>
    <w:rsid w:val="4F2FF942"/>
    <w:rsid w:val="4F6DD7AA"/>
    <w:rsid w:val="4F8CD1CA"/>
    <w:rsid w:val="4F910C94"/>
    <w:rsid w:val="4F91E9A8"/>
    <w:rsid w:val="4F9D4BBF"/>
    <w:rsid w:val="4FA7DB70"/>
    <w:rsid w:val="4FB42AA8"/>
    <w:rsid w:val="4FC5496E"/>
    <w:rsid w:val="4FD6621D"/>
    <w:rsid w:val="4FF1D3DD"/>
    <w:rsid w:val="4FFD6224"/>
    <w:rsid w:val="50334416"/>
    <w:rsid w:val="5048BEC0"/>
    <w:rsid w:val="505BAF79"/>
    <w:rsid w:val="5066CB60"/>
    <w:rsid w:val="5067AFDA"/>
    <w:rsid w:val="509E2476"/>
    <w:rsid w:val="50D77D6F"/>
    <w:rsid w:val="50DD1B4C"/>
    <w:rsid w:val="50E8C340"/>
    <w:rsid w:val="5128A22B"/>
    <w:rsid w:val="51506AE2"/>
    <w:rsid w:val="5153C9E4"/>
    <w:rsid w:val="515A0912"/>
    <w:rsid w:val="51735D4B"/>
    <w:rsid w:val="518DF067"/>
    <w:rsid w:val="51AA7387"/>
    <w:rsid w:val="51BC49A3"/>
    <w:rsid w:val="51C882D2"/>
    <w:rsid w:val="51E1CFDE"/>
    <w:rsid w:val="51E62EDF"/>
    <w:rsid w:val="51ECAC1C"/>
    <w:rsid w:val="5204AA13"/>
    <w:rsid w:val="520A03C3"/>
    <w:rsid w:val="523DFB85"/>
    <w:rsid w:val="52631C68"/>
    <w:rsid w:val="527B4A08"/>
    <w:rsid w:val="5288DEB3"/>
    <w:rsid w:val="52A2498F"/>
    <w:rsid w:val="52A8F509"/>
    <w:rsid w:val="52B3C091"/>
    <w:rsid w:val="52BA436A"/>
    <w:rsid w:val="52E3D1B4"/>
    <w:rsid w:val="52EA9022"/>
    <w:rsid w:val="52F97013"/>
    <w:rsid w:val="53012211"/>
    <w:rsid w:val="53025B0E"/>
    <w:rsid w:val="531EE8E1"/>
    <w:rsid w:val="5324EE55"/>
    <w:rsid w:val="536DEAE8"/>
    <w:rsid w:val="537B2D68"/>
    <w:rsid w:val="53A54E31"/>
    <w:rsid w:val="53AF2F2D"/>
    <w:rsid w:val="53B149E9"/>
    <w:rsid w:val="53B65A19"/>
    <w:rsid w:val="53BF9073"/>
    <w:rsid w:val="53C70F25"/>
    <w:rsid w:val="53D97C99"/>
    <w:rsid w:val="53EA2CEF"/>
    <w:rsid w:val="53F081DB"/>
    <w:rsid w:val="53F67A61"/>
    <w:rsid w:val="53FD11B6"/>
    <w:rsid w:val="5419F794"/>
    <w:rsid w:val="54394B1A"/>
    <w:rsid w:val="545DF6C0"/>
    <w:rsid w:val="5464FF7C"/>
    <w:rsid w:val="54729E6C"/>
    <w:rsid w:val="548BFCAA"/>
    <w:rsid w:val="54B9D8E1"/>
    <w:rsid w:val="54D55E91"/>
    <w:rsid w:val="54EF4695"/>
    <w:rsid w:val="54FD34A9"/>
    <w:rsid w:val="5505FBE2"/>
    <w:rsid w:val="552E0861"/>
    <w:rsid w:val="553742CF"/>
    <w:rsid w:val="55423877"/>
    <w:rsid w:val="554369F2"/>
    <w:rsid w:val="5549416F"/>
    <w:rsid w:val="5562DF86"/>
    <w:rsid w:val="5563E762"/>
    <w:rsid w:val="55656FD8"/>
    <w:rsid w:val="557E5746"/>
    <w:rsid w:val="5587CCB8"/>
    <w:rsid w:val="55929D00"/>
    <w:rsid w:val="55B5C7F5"/>
    <w:rsid w:val="55BEF847"/>
    <w:rsid w:val="55CD9FA7"/>
    <w:rsid w:val="55DAC1F9"/>
    <w:rsid w:val="55ED1C06"/>
    <w:rsid w:val="55FC134E"/>
    <w:rsid w:val="5604E927"/>
    <w:rsid w:val="561E8AF3"/>
    <w:rsid w:val="5623DC05"/>
    <w:rsid w:val="563C7E99"/>
    <w:rsid w:val="567422A7"/>
    <w:rsid w:val="5685D0B8"/>
    <w:rsid w:val="568B16F6"/>
    <w:rsid w:val="56931781"/>
    <w:rsid w:val="569B68B9"/>
    <w:rsid w:val="56A1E2F8"/>
    <w:rsid w:val="56AB52F1"/>
    <w:rsid w:val="56B2F189"/>
    <w:rsid w:val="56B99B59"/>
    <w:rsid w:val="56B9E1B1"/>
    <w:rsid w:val="56D24487"/>
    <w:rsid w:val="56DA950C"/>
    <w:rsid w:val="56DDF6A3"/>
    <w:rsid w:val="56E1F397"/>
    <w:rsid w:val="571B744F"/>
    <w:rsid w:val="5734EE0C"/>
    <w:rsid w:val="57396828"/>
    <w:rsid w:val="5743D9A7"/>
    <w:rsid w:val="5753501A"/>
    <w:rsid w:val="575BC073"/>
    <w:rsid w:val="575F36FB"/>
    <w:rsid w:val="5776934F"/>
    <w:rsid w:val="5791460E"/>
    <w:rsid w:val="57983076"/>
    <w:rsid w:val="57A1464B"/>
    <w:rsid w:val="57AA3F2E"/>
    <w:rsid w:val="57BFAC66"/>
    <w:rsid w:val="57C384B8"/>
    <w:rsid w:val="57D82CBE"/>
    <w:rsid w:val="57E21E9B"/>
    <w:rsid w:val="5803D9C3"/>
    <w:rsid w:val="580CFF53"/>
    <w:rsid w:val="5815F143"/>
    <w:rsid w:val="581C0CFF"/>
    <w:rsid w:val="5825FD2A"/>
    <w:rsid w:val="582C3D87"/>
    <w:rsid w:val="582DE261"/>
    <w:rsid w:val="58301A22"/>
    <w:rsid w:val="5856AB94"/>
    <w:rsid w:val="586A645A"/>
    <w:rsid w:val="5875C0B7"/>
    <w:rsid w:val="58777135"/>
    <w:rsid w:val="58794547"/>
    <w:rsid w:val="5883EDAE"/>
    <w:rsid w:val="589624D3"/>
    <w:rsid w:val="589CA7AC"/>
    <w:rsid w:val="58C6E5B5"/>
    <w:rsid w:val="58D2BCA5"/>
    <w:rsid w:val="590E9FDE"/>
    <w:rsid w:val="5921237F"/>
    <w:rsid w:val="5948BC3E"/>
    <w:rsid w:val="595B7CC7"/>
    <w:rsid w:val="595CA11F"/>
    <w:rsid w:val="595FEDD0"/>
    <w:rsid w:val="5960AE6F"/>
    <w:rsid w:val="5965F379"/>
    <w:rsid w:val="59692726"/>
    <w:rsid w:val="597043D4"/>
    <w:rsid w:val="59812C4D"/>
    <w:rsid w:val="5984A010"/>
    <w:rsid w:val="59CBEA83"/>
    <w:rsid w:val="59CD9F2A"/>
    <w:rsid w:val="59CE2A3C"/>
    <w:rsid w:val="59D8BB45"/>
    <w:rsid w:val="59D968F9"/>
    <w:rsid w:val="59E13070"/>
    <w:rsid w:val="59EF5C50"/>
    <w:rsid w:val="5A2FB8C4"/>
    <w:rsid w:val="5A4E6613"/>
    <w:rsid w:val="5A531511"/>
    <w:rsid w:val="5A7108EA"/>
    <w:rsid w:val="5AC03A63"/>
    <w:rsid w:val="5AC32E46"/>
    <w:rsid w:val="5AC8E6D0"/>
    <w:rsid w:val="5ACF580C"/>
    <w:rsid w:val="5AD84035"/>
    <w:rsid w:val="5AEEA804"/>
    <w:rsid w:val="5AF0BFAF"/>
    <w:rsid w:val="5AFB4787"/>
    <w:rsid w:val="5B1558AD"/>
    <w:rsid w:val="5B39E2B6"/>
    <w:rsid w:val="5B606951"/>
    <w:rsid w:val="5B71F4EC"/>
    <w:rsid w:val="5B78B334"/>
    <w:rsid w:val="5B82F55D"/>
    <w:rsid w:val="5B97BDAC"/>
    <w:rsid w:val="5B9C62B8"/>
    <w:rsid w:val="5BB2AB76"/>
    <w:rsid w:val="5BCB8F34"/>
    <w:rsid w:val="5BF531B6"/>
    <w:rsid w:val="5BF9A87F"/>
    <w:rsid w:val="5BFD3B6D"/>
    <w:rsid w:val="5C0367CA"/>
    <w:rsid w:val="5C207B66"/>
    <w:rsid w:val="5C23C32D"/>
    <w:rsid w:val="5C25979C"/>
    <w:rsid w:val="5C40A0FA"/>
    <w:rsid w:val="5C492DA5"/>
    <w:rsid w:val="5C627F2C"/>
    <w:rsid w:val="5C6A4DB3"/>
    <w:rsid w:val="5C6EA046"/>
    <w:rsid w:val="5C7F3B3F"/>
    <w:rsid w:val="5C800F54"/>
    <w:rsid w:val="5C9441E1"/>
    <w:rsid w:val="5CB647C1"/>
    <w:rsid w:val="5CE07009"/>
    <w:rsid w:val="5CE107F2"/>
    <w:rsid w:val="5CF385EE"/>
    <w:rsid w:val="5CF64F00"/>
    <w:rsid w:val="5D049BB0"/>
    <w:rsid w:val="5D08E751"/>
    <w:rsid w:val="5D09F522"/>
    <w:rsid w:val="5D195239"/>
    <w:rsid w:val="5D2046D7"/>
    <w:rsid w:val="5D40ABA1"/>
    <w:rsid w:val="5D4D4A5C"/>
    <w:rsid w:val="5D532FFC"/>
    <w:rsid w:val="5D6F1816"/>
    <w:rsid w:val="5D7E4F83"/>
    <w:rsid w:val="5D86429A"/>
    <w:rsid w:val="5DA7B17D"/>
    <w:rsid w:val="5DC1B5FA"/>
    <w:rsid w:val="5DC28225"/>
    <w:rsid w:val="5DCF57A2"/>
    <w:rsid w:val="5DE383F8"/>
    <w:rsid w:val="5E240886"/>
    <w:rsid w:val="5E2F3BC4"/>
    <w:rsid w:val="5E5ACF93"/>
    <w:rsid w:val="5E86FC3D"/>
    <w:rsid w:val="5E877CF6"/>
    <w:rsid w:val="5E9BE079"/>
    <w:rsid w:val="5EC2D906"/>
    <w:rsid w:val="5ECFB5C6"/>
    <w:rsid w:val="5EF121E1"/>
    <w:rsid w:val="5EFBF223"/>
    <w:rsid w:val="5F0AD77D"/>
    <w:rsid w:val="5F0E9D35"/>
    <w:rsid w:val="5F4000A4"/>
    <w:rsid w:val="5F57E32C"/>
    <w:rsid w:val="5F5CAA3B"/>
    <w:rsid w:val="5F6748DF"/>
    <w:rsid w:val="5F69FDF2"/>
    <w:rsid w:val="5F6F2579"/>
    <w:rsid w:val="5F7481ED"/>
    <w:rsid w:val="5F7BE9D7"/>
    <w:rsid w:val="5F932C7B"/>
    <w:rsid w:val="5FB24792"/>
    <w:rsid w:val="5FC744D3"/>
    <w:rsid w:val="5FCD0837"/>
    <w:rsid w:val="5FEEBCDA"/>
    <w:rsid w:val="5FEEE675"/>
    <w:rsid w:val="5FEF1883"/>
    <w:rsid w:val="6010EDC6"/>
    <w:rsid w:val="603DD0A3"/>
    <w:rsid w:val="6044639F"/>
    <w:rsid w:val="604F1C83"/>
    <w:rsid w:val="608CDA7F"/>
    <w:rsid w:val="6097F7F3"/>
    <w:rsid w:val="60A91406"/>
    <w:rsid w:val="60C71DB5"/>
    <w:rsid w:val="60D39284"/>
    <w:rsid w:val="60D723D2"/>
    <w:rsid w:val="60E0B03E"/>
    <w:rsid w:val="60FAF3A5"/>
    <w:rsid w:val="60FCFF7F"/>
    <w:rsid w:val="61017DF5"/>
    <w:rsid w:val="6116A54D"/>
    <w:rsid w:val="6133E68E"/>
    <w:rsid w:val="614425E0"/>
    <w:rsid w:val="615D695E"/>
    <w:rsid w:val="617315D5"/>
    <w:rsid w:val="617FB709"/>
    <w:rsid w:val="6180BFF5"/>
    <w:rsid w:val="618705A9"/>
    <w:rsid w:val="6187AFE5"/>
    <w:rsid w:val="618C6858"/>
    <w:rsid w:val="6197D989"/>
    <w:rsid w:val="619A7116"/>
    <w:rsid w:val="61D9BCE1"/>
    <w:rsid w:val="61DF8A4C"/>
    <w:rsid w:val="62113888"/>
    <w:rsid w:val="62153AF6"/>
    <w:rsid w:val="624E7A98"/>
    <w:rsid w:val="6254C8EE"/>
    <w:rsid w:val="6259921D"/>
    <w:rsid w:val="6276C6C2"/>
    <w:rsid w:val="6278FED5"/>
    <w:rsid w:val="627CB4EF"/>
    <w:rsid w:val="62944AFD"/>
    <w:rsid w:val="629BC06F"/>
    <w:rsid w:val="62DFF641"/>
    <w:rsid w:val="62ECF1D5"/>
    <w:rsid w:val="62F92E8C"/>
    <w:rsid w:val="630B4B78"/>
    <w:rsid w:val="63183AD8"/>
    <w:rsid w:val="6344AD50"/>
    <w:rsid w:val="6359CFBD"/>
    <w:rsid w:val="635DF8C2"/>
    <w:rsid w:val="637828D5"/>
    <w:rsid w:val="6392C866"/>
    <w:rsid w:val="63AD1701"/>
    <w:rsid w:val="63AE934B"/>
    <w:rsid w:val="63B2A351"/>
    <w:rsid w:val="63CDA928"/>
    <w:rsid w:val="63D0569D"/>
    <w:rsid w:val="63E1E144"/>
    <w:rsid w:val="64437480"/>
    <w:rsid w:val="64484D60"/>
    <w:rsid w:val="6490AFBC"/>
    <w:rsid w:val="64A31296"/>
    <w:rsid w:val="64CFF830"/>
    <w:rsid w:val="6502C86E"/>
    <w:rsid w:val="6514D34B"/>
    <w:rsid w:val="651EC345"/>
    <w:rsid w:val="654A63AC"/>
    <w:rsid w:val="65585C41"/>
    <w:rsid w:val="655DC734"/>
    <w:rsid w:val="65617B42"/>
    <w:rsid w:val="65833432"/>
    <w:rsid w:val="659B9572"/>
    <w:rsid w:val="65A38BEA"/>
    <w:rsid w:val="65B17F6F"/>
    <w:rsid w:val="65B4014A"/>
    <w:rsid w:val="65BC892B"/>
    <w:rsid w:val="65C53F64"/>
    <w:rsid w:val="65C7CFB6"/>
    <w:rsid w:val="65C93266"/>
    <w:rsid w:val="65E2D98B"/>
    <w:rsid w:val="660F30DF"/>
    <w:rsid w:val="6612F023"/>
    <w:rsid w:val="66140520"/>
    <w:rsid w:val="66153BB0"/>
    <w:rsid w:val="662B5279"/>
    <w:rsid w:val="662C801D"/>
    <w:rsid w:val="6637FD23"/>
    <w:rsid w:val="66428D40"/>
    <w:rsid w:val="6647791B"/>
    <w:rsid w:val="6655CB7F"/>
    <w:rsid w:val="665A8FE9"/>
    <w:rsid w:val="66615908"/>
    <w:rsid w:val="666555FC"/>
    <w:rsid w:val="6673DFF1"/>
    <w:rsid w:val="667E9A71"/>
    <w:rsid w:val="669FF04F"/>
    <w:rsid w:val="66A50E86"/>
    <w:rsid w:val="66B3A523"/>
    <w:rsid w:val="66C0AC66"/>
    <w:rsid w:val="66CDD78E"/>
    <w:rsid w:val="66F370E3"/>
    <w:rsid w:val="6701DF4C"/>
    <w:rsid w:val="67032320"/>
    <w:rsid w:val="670D87CA"/>
    <w:rsid w:val="671CC137"/>
    <w:rsid w:val="671E8029"/>
    <w:rsid w:val="671EE27C"/>
    <w:rsid w:val="671F60C2"/>
    <w:rsid w:val="673C3AB2"/>
    <w:rsid w:val="67420916"/>
    <w:rsid w:val="674B1289"/>
    <w:rsid w:val="6754BB6A"/>
    <w:rsid w:val="675DC6AF"/>
    <w:rsid w:val="676969EB"/>
    <w:rsid w:val="677CE6D9"/>
    <w:rsid w:val="677E44B1"/>
    <w:rsid w:val="678D1FA6"/>
    <w:rsid w:val="67916587"/>
    <w:rsid w:val="6798F383"/>
    <w:rsid w:val="679D9E5C"/>
    <w:rsid w:val="679DE599"/>
    <w:rsid w:val="67B5F4FF"/>
    <w:rsid w:val="67C593BB"/>
    <w:rsid w:val="67CE3346"/>
    <w:rsid w:val="67FB3C86"/>
    <w:rsid w:val="6801077A"/>
    <w:rsid w:val="6801F3ED"/>
    <w:rsid w:val="6817D020"/>
    <w:rsid w:val="68257072"/>
    <w:rsid w:val="6832F711"/>
    <w:rsid w:val="6842FEAA"/>
    <w:rsid w:val="684B1947"/>
    <w:rsid w:val="68592C54"/>
    <w:rsid w:val="686210B5"/>
    <w:rsid w:val="68664E71"/>
    <w:rsid w:val="687F4676"/>
    <w:rsid w:val="6885A465"/>
    <w:rsid w:val="68AC0B35"/>
    <w:rsid w:val="68C9CD0B"/>
    <w:rsid w:val="68D71201"/>
    <w:rsid w:val="68E6E2EA"/>
    <w:rsid w:val="68E95A2E"/>
    <w:rsid w:val="6908843D"/>
    <w:rsid w:val="690B88DB"/>
    <w:rsid w:val="69156578"/>
    <w:rsid w:val="6919D1EB"/>
    <w:rsid w:val="6929177D"/>
    <w:rsid w:val="694DC45F"/>
    <w:rsid w:val="69729144"/>
    <w:rsid w:val="69798E17"/>
    <w:rsid w:val="698F6411"/>
    <w:rsid w:val="699230AB"/>
    <w:rsid w:val="69988E1F"/>
    <w:rsid w:val="699F9E60"/>
    <w:rsid w:val="69BF2321"/>
    <w:rsid w:val="69CE3E62"/>
    <w:rsid w:val="69CF8889"/>
    <w:rsid w:val="69DD2DE1"/>
    <w:rsid w:val="69EB45E5"/>
    <w:rsid w:val="69F065B0"/>
    <w:rsid w:val="69F541A9"/>
    <w:rsid w:val="6A05782B"/>
    <w:rsid w:val="6A282B07"/>
    <w:rsid w:val="6A35A51D"/>
    <w:rsid w:val="6A39B66F"/>
    <w:rsid w:val="6A435543"/>
    <w:rsid w:val="6A47DB96"/>
    <w:rsid w:val="6A7DD4AF"/>
    <w:rsid w:val="6A82B34B"/>
    <w:rsid w:val="6A928969"/>
    <w:rsid w:val="6A9427C4"/>
    <w:rsid w:val="6AA03623"/>
    <w:rsid w:val="6AB5A24C"/>
    <w:rsid w:val="6ACBA37B"/>
    <w:rsid w:val="6AD5865B"/>
    <w:rsid w:val="6AD87BB3"/>
    <w:rsid w:val="6B15DFEF"/>
    <w:rsid w:val="6B21C8A8"/>
    <w:rsid w:val="6B37C722"/>
    <w:rsid w:val="6B95E9C2"/>
    <w:rsid w:val="6B9A088B"/>
    <w:rsid w:val="6BAA3DD9"/>
    <w:rsid w:val="6BB6E738"/>
    <w:rsid w:val="6BC6BB86"/>
    <w:rsid w:val="6BD29D81"/>
    <w:rsid w:val="6BE2F722"/>
    <w:rsid w:val="6BF2C2AC"/>
    <w:rsid w:val="6BFDBD07"/>
    <w:rsid w:val="6C05D90C"/>
    <w:rsid w:val="6C19A510"/>
    <w:rsid w:val="6C1E83AC"/>
    <w:rsid w:val="6C3AB34B"/>
    <w:rsid w:val="6C5282F9"/>
    <w:rsid w:val="6C777240"/>
    <w:rsid w:val="6C8BEF7E"/>
    <w:rsid w:val="6C9DEEFF"/>
    <w:rsid w:val="6CBE0E5D"/>
    <w:rsid w:val="6CD31D83"/>
    <w:rsid w:val="6CD75AA2"/>
    <w:rsid w:val="6CD8EEF3"/>
    <w:rsid w:val="6CE7FA1E"/>
    <w:rsid w:val="6CFE8159"/>
    <w:rsid w:val="6D03BB1E"/>
    <w:rsid w:val="6D1E9EF4"/>
    <w:rsid w:val="6D228D08"/>
    <w:rsid w:val="6D31912C"/>
    <w:rsid w:val="6D485F9C"/>
    <w:rsid w:val="6D636F05"/>
    <w:rsid w:val="6D65F8F6"/>
    <w:rsid w:val="6D67E3C8"/>
    <w:rsid w:val="6D71AC7B"/>
    <w:rsid w:val="6D7ED679"/>
    <w:rsid w:val="6DA3404B"/>
    <w:rsid w:val="6DA87A78"/>
    <w:rsid w:val="6DBC8EFB"/>
    <w:rsid w:val="6DD1739C"/>
    <w:rsid w:val="6DEA1736"/>
    <w:rsid w:val="6E10436B"/>
    <w:rsid w:val="6E22A106"/>
    <w:rsid w:val="6E52E8EF"/>
    <w:rsid w:val="6E769ED7"/>
    <w:rsid w:val="6E7C867D"/>
    <w:rsid w:val="6E831546"/>
    <w:rsid w:val="6E9A24C9"/>
    <w:rsid w:val="6EC071BA"/>
    <w:rsid w:val="6F0412B8"/>
    <w:rsid w:val="6F0A3F12"/>
    <w:rsid w:val="6F0AC43D"/>
    <w:rsid w:val="6F1B4CB9"/>
    <w:rsid w:val="6F285C21"/>
    <w:rsid w:val="6F2A636E"/>
    <w:rsid w:val="6F2FEC3C"/>
    <w:rsid w:val="6F31A9DE"/>
    <w:rsid w:val="6F44E997"/>
    <w:rsid w:val="6F4750CF"/>
    <w:rsid w:val="6F54F586"/>
    <w:rsid w:val="6F5E2A8B"/>
    <w:rsid w:val="6F6FCF67"/>
    <w:rsid w:val="6F901A06"/>
    <w:rsid w:val="6FA0F968"/>
    <w:rsid w:val="6FA4F209"/>
    <w:rsid w:val="6FAA26F8"/>
    <w:rsid w:val="6FCDB680"/>
    <w:rsid w:val="6FD9452B"/>
    <w:rsid w:val="70103A7B"/>
    <w:rsid w:val="70279A8A"/>
    <w:rsid w:val="705FA734"/>
    <w:rsid w:val="70646EBE"/>
    <w:rsid w:val="707CAF24"/>
    <w:rsid w:val="708468A4"/>
    <w:rsid w:val="7098F1A7"/>
    <w:rsid w:val="70B19B34"/>
    <w:rsid w:val="70B71D1A"/>
    <w:rsid w:val="70B8667B"/>
    <w:rsid w:val="70DEE74D"/>
    <w:rsid w:val="70EE109A"/>
    <w:rsid w:val="70F57609"/>
    <w:rsid w:val="70F7D641"/>
    <w:rsid w:val="70F9E88C"/>
    <w:rsid w:val="70FACDCC"/>
    <w:rsid w:val="70FF0FEA"/>
    <w:rsid w:val="710D53E5"/>
    <w:rsid w:val="7148F8FE"/>
    <w:rsid w:val="715C3339"/>
    <w:rsid w:val="7167B0E9"/>
    <w:rsid w:val="71849FFC"/>
    <w:rsid w:val="71871C3E"/>
    <w:rsid w:val="718A89B1"/>
    <w:rsid w:val="719C3404"/>
    <w:rsid w:val="71B314F5"/>
    <w:rsid w:val="71DC58AD"/>
    <w:rsid w:val="71E83D4E"/>
    <w:rsid w:val="71E938FC"/>
    <w:rsid w:val="71E967DD"/>
    <w:rsid w:val="71EAF0C0"/>
    <w:rsid w:val="71EE34AE"/>
    <w:rsid w:val="71F47B96"/>
    <w:rsid w:val="71F74762"/>
    <w:rsid w:val="71FF5728"/>
    <w:rsid w:val="720E17AB"/>
    <w:rsid w:val="7236748D"/>
    <w:rsid w:val="723B37A3"/>
    <w:rsid w:val="7242D175"/>
    <w:rsid w:val="7246A5B3"/>
    <w:rsid w:val="725CA660"/>
    <w:rsid w:val="72761039"/>
    <w:rsid w:val="727984B2"/>
    <w:rsid w:val="7281852C"/>
    <w:rsid w:val="72DDA3E3"/>
    <w:rsid w:val="72E0F22A"/>
    <w:rsid w:val="72FC5D24"/>
    <w:rsid w:val="72FE7DD8"/>
    <w:rsid w:val="73032F65"/>
    <w:rsid w:val="730B0325"/>
    <w:rsid w:val="7310E5ED"/>
    <w:rsid w:val="73126DC7"/>
    <w:rsid w:val="732E326F"/>
    <w:rsid w:val="73376377"/>
    <w:rsid w:val="735FD70C"/>
    <w:rsid w:val="73785CB6"/>
    <w:rsid w:val="7383C311"/>
    <w:rsid w:val="7384850E"/>
    <w:rsid w:val="7386C121"/>
    <w:rsid w:val="7388C7DA"/>
    <w:rsid w:val="73943C49"/>
    <w:rsid w:val="7395B61A"/>
    <w:rsid w:val="73A40A87"/>
    <w:rsid w:val="73B01E29"/>
    <w:rsid w:val="73B07FFA"/>
    <w:rsid w:val="73D70721"/>
    <w:rsid w:val="73E5801A"/>
    <w:rsid w:val="73EBC2B3"/>
    <w:rsid w:val="73F9ED2F"/>
    <w:rsid w:val="73FD235E"/>
    <w:rsid w:val="740CFA68"/>
    <w:rsid w:val="745436BD"/>
    <w:rsid w:val="7456011D"/>
    <w:rsid w:val="74695584"/>
    <w:rsid w:val="7494439A"/>
    <w:rsid w:val="7495B76C"/>
    <w:rsid w:val="74A2ACB3"/>
    <w:rsid w:val="74A6D386"/>
    <w:rsid w:val="74EAB5B7"/>
    <w:rsid w:val="74F1940C"/>
    <w:rsid w:val="750AB4CC"/>
    <w:rsid w:val="750B8427"/>
    <w:rsid w:val="7511FB61"/>
    <w:rsid w:val="75537181"/>
    <w:rsid w:val="7559808F"/>
    <w:rsid w:val="75798096"/>
    <w:rsid w:val="758A933D"/>
    <w:rsid w:val="758F32A7"/>
    <w:rsid w:val="759561F8"/>
    <w:rsid w:val="75974AF4"/>
    <w:rsid w:val="75A657CD"/>
    <w:rsid w:val="75AE772E"/>
    <w:rsid w:val="75B42B1B"/>
    <w:rsid w:val="75C9046F"/>
    <w:rsid w:val="75D1835C"/>
    <w:rsid w:val="75F6086E"/>
    <w:rsid w:val="76099592"/>
    <w:rsid w:val="7610138B"/>
    <w:rsid w:val="7658111F"/>
    <w:rsid w:val="7675B407"/>
    <w:rsid w:val="7682CFC9"/>
    <w:rsid w:val="769E176D"/>
    <w:rsid w:val="769F460C"/>
    <w:rsid w:val="76A895BA"/>
    <w:rsid w:val="76B2768E"/>
    <w:rsid w:val="76B5C05B"/>
    <w:rsid w:val="76DB5983"/>
    <w:rsid w:val="76DBE9BB"/>
    <w:rsid w:val="76DC6F57"/>
    <w:rsid w:val="76F8B1DB"/>
    <w:rsid w:val="7704455D"/>
    <w:rsid w:val="77050FE7"/>
    <w:rsid w:val="7715CD5C"/>
    <w:rsid w:val="77264CEC"/>
    <w:rsid w:val="7726C61A"/>
    <w:rsid w:val="772BE287"/>
    <w:rsid w:val="7732ABB5"/>
    <w:rsid w:val="773442C8"/>
    <w:rsid w:val="77886E66"/>
    <w:rsid w:val="77A47AFF"/>
    <w:rsid w:val="77C4E58F"/>
    <w:rsid w:val="77C742B0"/>
    <w:rsid w:val="77CDF691"/>
    <w:rsid w:val="78034EF4"/>
    <w:rsid w:val="78082263"/>
    <w:rsid w:val="78118DAD"/>
    <w:rsid w:val="7858747B"/>
    <w:rsid w:val="786E3A6B"/>
    <w:rsid w:val="78769A99"/>
    <w:rsid w:val="788006D9"/>
    <w:rsid w:val="78848978"/>
    <w:rsid w:val="78AE0E53"/>
    <w:rsid w:val="78BE2E4F"/>
    <w:rsid w:val="78C7B2E8"/>
    <w:rsid w:val="78ED958E"/>
    <w:rsid w:val="790D66E0"/>
    <w:rsid w:val="793C5858"/>
    <w:rsid w:val="793E906D"/>
    <w:rsid w:val="7943CD0E"/>
    <w:rsid w:val="794540B1"/>
    <w:rsid w:val="7956A183"/>
    <w:rsid w:val="79667921"/>
    <w:rsid w:val="797A44A9"/>
    <w:rsid w:val="79A0887E"/>
    <w:rsid w:val="79C5D2A9"/>
    <w:rsid w:val="79CDCB5B"/>
    <w:rsid w:val="79ED0A89"/>
    <w:rsid w:val="7A181244"/>
    <w:rsid w:val="7A30B657"/>
    <w:rsid w:val="7A3D8DE9"/>
    <w:rsid w:val="7A638349"/>
    <w:rsid w:val="7A77EF61"/>
    <w:rsid w:val="7A87F370"/>
    <w:rsid w:val="7A8BF723"/>
    <w:rsid w:val="7A9EA2B4"/>
    <w:rsid w:val="7AABD409"/>
    <w:rsid w:val="7AD9EC70"/>
    <w:rsid w:val="7ADC0445"/>
    <w:rsid w:val="7AE00A26"/>
    <w:rsid w:val="7AF3506E"/>
    <w:rsid w:val="7AF687B8"/>
    <w:rsid w:val="7AFF88C8"/>
    <w:rsid w:val="7B024982"/>
    <w:rsid w:val="7B03174C"/>
    <w:rsid w:val="7B068CDC"/>
    <w:rsid w:val="7B077481"/>
    <w:rsid w:val="7B105739"/>
    <w:rsid w:val="7B16150A"/>
    <w:rsid w:val="7B1AB2E6"/>
    <w:rsid w:val="7B41E128"/>
    <w:rsid w:val="7B4AF62D"/>
    <w:rsid w:val="7B4FD9EE"/>
    <w:rsid w:val="7B5AFA4E"/>
    <w:rsid w:val="7B6CED0B"/>
    <w:rsid w:val="7B7E5E3B"/>
    <w:rsid w:val="7B839854"/>
    <w:rsid w:val="7B8AFE04"/>
    <w:rsid w:val="7BAB68B1"/>
    <w:rsid w:val="7BAC9700"/>
    <w:rsid w:val="7BBFA38E"/>
    <w:rsid w:val="7BC68FA0"/>
    <w:rsid w:val="7BCC86B8"/>
    <w:rsid w:val="7BCFC8FA"/>
    <w:rsid w:val="7BE44335"/>
    <w:rsid w:val="7C3F4BBC"/>
    <w:rsid w:val="7C40C35F"/>
    <w:rsid w:val="7C5735EF"/>
    <w:rsid w:val="7C5B3E64"/>
    <w:rsid w:val="7C761F86"/>
    <w:rsid w:val="7C7656D4"/>
    <w:rsid w:val="7C894D6F"/>
    <w:rsid w:val="7C9ED98B"/>
    <w:rsid w:val="7CAAC8D4"/>
    <w:rsid w:val="7CC752A3"/>
    <w:rsid w:val="7CD82940"/>
    <w:rsid w:val="7CDC4973"/>
    <w:rsid w:val="7CDDC98C"/>
    <w:rsid w:val="7D03F8A7"/>
    <w:rsid w:val="7D06B952"/>
    <w:rsid w:val="7D082D42"/>
    <w:rsid w:val="7D253F48"/>
    <w:rsid w:val="7D2BEBA3"/>
    <w:rsid w:val="7D393029"/>
    <w:rsid w:val="7D40039D"/>
    <w:rsid w:val="7D4209CF"/>
    <w:rsid w:val="7D4AFB9F"/>
    <w:rsid w:val="7D51251D"/>
    <w:rsid w:val="7D5E6DE6"/>
    <w:rsid w:val="7D68B172"/>
    <w:rsid w:val="7D6D1384"/>
    <w:rsid w:val="7D7796E7"/>
    <w:rsid w:val="7D81E8C4"/>
    <w:rsid w:val="7D84BBAF"/>
    <w:rsid w:val="7D882434"/>
    <w:rsid w:val="7DA1ED39"/>
    <w:rsid w:val="7DBA8FCD"/>
    <w:rsid w:val="7DD0D02C"/>
    <w:rsid w:val="7DE21370"/>
    <w:rsid w:val="7DF252CB"/>
    <w:rsid w:val="7DF813BD"/>
    <w:rsid w:val="7E0026F3"/>
    <w:rsid w:val="7E192E42"/>
    <w:rsid w:val="7E42A5EA"/>
    <w:rsid w:val="7E4D173D"/>
    <w:rsid w:val="7E690CB9"/>
    <w:rsid w:val="7E7673C8"/>
    <w:rsid w:val="7E7981EA"/>
    <w:rsid w:val="7E8AFA12"/>
    <w:rsid w:val="7E99D796"/>
    <w:rsid w:val="7E9E4930"/>
    <w:rsid w:val="7EA9999F"/>
    <w:rsid w:val="7EB80223"/>
    <w:rsid w:val="7EC2580A"/>
    <w:rsid w:val="7EC49454"/>
    <w:rsid w:val="7ECD19C6"/>
    <w:rsid w:val="7F15946A"/>
    <w:rsid w:val="7F3D476B"/>
    <w:rsid w:val="7F6A2EA8"/>
    <w:rsid w:val="7F7670AC"/>
    <w:rsid w:val="7F83C257"/>
    <w:rsid w:val="7F8B101A"/>
    <w:rsid w:val="7F96171B"/>
    <w:rsid w:val="7F9D8AFA"/>
    <w:rsid w:val="7FA4F88B"/>
    <w:rsid w:val="7FA4F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7FDB8"/>
  <w15:docId w15:val="{59FB96C0-5D59-4BDC-A6E1-67906156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6"/>
        <w:szCs w:val="26"/>
        <w:lang w:val="en-GB"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3C"/>
    <w:pPr>
      <w:spacing w:after="120"/>
    </w:pPr>
  </w:style>
  <w:style w:type="paragraph" w:styleId="Heading1">
    <w:name w:val="heading 1"/>
    <w:basedOn w:val="Normal"/>
    <w:next w:val="Normal"/>
    <w:link w:val="Heading1Char"/>
    <w:uiPriority w:val="9"/>
    <w:qFormat/>
    <w:rsid w:val="00BD2F3D"/>
    <w:pPr>
      <w:keepNext/>
      <w:keepLines/>
      <w:spacing w:before="480" w:line="240" w:lineRule="auto"/>
      <w:outlineLvl w:val="0"/>
    </w:pPr>
    <w:rPr>
      <w:rFonts w:eastAsiaTheme="majorEastAsia" w:cstheme="majorBidi"/>
      <w:b/>
      <w:bCs/>
      <w:color w:val="002147"/>
      <w:sz w:val="44"/>
      <w:szCs w:val="28"/>
    </w:rPr>
  </w:style>
  <w:style w:type="paragraph" w:styleId="Heading2">
    <w:name w:val="heading 2"/>
    <w:basedOn w:val="Normal"/>
    <w:next w:val="Normal"/>
    <w:link w:val="Heading2Char"/>
    <w:uiPriority w:val="9"/>
    <w:unhideWhenUsed/>
    <w:qFormat/>
    <w:rsid w:val="00BD2F3D"/>
    <w:pPr>
      <w:keepNext/>
      <w:keepLines/>
      <w:spacing w:before="240" w:line="240" w:lineRule="auto"/>
      <w:outlineLvl w:val="1"/>
    </w:pPr>
    <w:rPr>
      <w:rFonts w:eastAsiaTheme="majorEastAsia" w:cstheme="majorBidi"/>
      <w:b/>
      <w:bCs/>
      <w:color w:val="002147"/>
      <w:sz w:val="36"/>
      <w:szCs w:val="28"/>
    </w:rPr>
  </w:style>
  <w:style w:type="paragraph" w:styleId="Heading3">
    <w:name w:val="heading 3"/>
    <w:basedOn w:val="Normal"/>
    <w:next w:val="Normal"/>
    <w:link w:val="Heading3Char"/>
    <w:uiPriority w:val="9"/>
    <w:unhideWhenUsed/>
    <w:qFormat/>
    <w:rsid w:val="00E44845"/>
    <w:pPr>
      <w:keepNext/>
      <w:keepLines/>
      <w:spacing w:before="240" w:line="240" w:lineRule="auto"/>
      <w:outlineLvl w:val="2"/>
    </w:pPr>
    <w:rPr>
      <w:rFonts w:eastAsiaTheme="majorEastAsia" w:cs="Arial"/>
      <w:b/>
      <w:bCs/>
      <w:color w:val="002147"/>
      <w:sz w:val="30"/>
      <w:szCs w:val="28"/>
    </w:rPr>
  </w:style>
  <w:style w:type="paragraph" w:styleId="Heading4">
    <w:name w:val="heading 4"/>
    <w:basedOn w:val="Normal"/>
    <w:next w:val="Normal"/>
    <w:link w:val="Heading4Char"/>
    <w:uiPriority w:val="9"/>
    <w:unhideWhenUsed/>
    <w:qFormat/>
    <w:rsid w:val="00E44845"/>
    <w:pPr>
      <w:keepNext/>
      <w:keepLines/>
      <w:spacing w:before="240" w:line="240" w:lineRule="auto"/>
      <w:outlineLvl w:val="3"/>
    </w:pPr>
    <w:rPr>
      <w:rFonts w:eastAsiaTheme="majorEastAsia" w:cstheme="majorBidi"/>
      <w:b/>
      <w:bCs/>
      <w:iCs/>
      <w:color w:val="002147"/>
    </w:rPr>
  </w:style>
  <w:style w:type="paragraph" w:styleId="Heading5">
    <w:name w:val="heading 5"/>
    <w:basedOn w:val="Normal"/>
    <w:next w:val="Normal"/>
    <w:link w:val="Heading5Char"/>
    <w:uiPriority w:val="9"/>
    <w:semiHidden/>
    <w:unhideWhenUsed/>
    <w:qFormat/>
    <w:rsid w:val="008D65E7"/>
    <w:pPr>
      <w:keepNext/>
      <w:keepLines/>
      <w:spacing w:before="4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E55CBD"/>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55CBD"/>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55CBD"/>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55CBD"/>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B1"/>
  </w:style>
  <w:style w:type="paragraph" w:styleId="Footer">
    <w:name w:val="footer"/>
    <w:basedOn w:val="Normal"/>
    <w:link w:val="FooterChar"/>
    <w:uiPriority w:val="99"/>
    <w:unhideWhenUsed/>
    <w:rsid w:val="00BA651E"/>
    <w:pPr>
      <w:tabs>
        <w:tab w:val="center" w:pos="4513"/>
        <w:tab w:val="right" w:pos="9026"/>
      </w:tabs>
      <w:spacing w:after="0" w:line="240" w:lineRule="auto"/>
      <w:jc w:val="right"/>
    </w:pPr>
    <w:rPr>
      <w:rFonts w:cs="Arial"/>
      <w:szCs w:val="20"/>
    </w:rPr>
  </w:style>
  <w:style w:type="character" w:customStyle="1" w:styleId="FooterChar">
    <w:name w:val="Footer Char"/>
    <w:basedOn w:val="DefaultParagraphFont"/>
    <w:link w:val="Footer"/>
    <w:uiPriority w:val="99"/>
    <w:rsid w:val="00BA651E"/>
    <w:rPr>
      <w:rFonts w:ascii="Arial" w:hAnsi="Arial" w:cs="Arial"/>
      <w:sz w:val="26"/>
      <w:szCs w:val="20"/>
    </w:rPr>
  </w:style>
  <w:style w:type="paragraph" w:styleId="BalloonText">
    <w:name w:val="Balloon Text"/>
    <w:basedOn w:val="Normal"/>
    <w:link w:val="BalloonTextChar"/>
    <w:uiPriority w:val="99"/>
    <w:semiHidden/>
    <w:unhideWhenUsed/>
    <w:rsid w:val="00CE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4B1"/>
    <w:rPr>
      <w:rFonts w:ascii="Tahoma" w:hAnsi="Tahoma" w:cs="Tahoma"/>
      <w:sz w:val="16"/>
      <w:szCs w:val="16"/>
    </w:rPr>
  </w:style>
  <w:style w:type="character" w:customStyle="1" w:styleId="Heading1Char">
    <w:name w:val="Heading 1 Char"/>
    <w:basedOn w:val="DefaultParagraphFont"/>
    <w:link w:val="Heading1"/>
    <w:uiPriority w:val="9"/>
    <w:rsid w:val="00BD2F3D"/>
    <w:rPr>
      <w:rFonts w:ascii="Arial" w:eastAsiaTheme="majorEastAsia" w:hAnsi="Arial" w:cstheme="majorBidi"/>
      <w:b/>
      <w:bCs/>
      <w:color w:val="002147"/>
      <w:sz w:val="44"/>
      <w:szCs w:val="28"/>
    </w:rPr>
  </w:style>
  <w:style w:type="character" w:customStyle="1" w:styleId="Heading2Char">
    <w:name w:val="Heading 2 Char"/>
    <w:basedOn w:val="DefaultParagraphFont"/>
    <w:link w:val="Heading2"/>
    <w:uiPriority w:val="9"/>
    <w:rsid w:val="00BD2F3D"/>
    <w:rPr>
      <w:rFonts w:ascii="Arial" w:eastAsiaTheme="majorEastAsia" w:hAnsi="Arial" w:cstheme="majorBidi"/>
      <w:b/>
      <w:bCs/>
      <w:color w:val="002147"/>
      <w:sz w:val="36"/>
      <w:szCs w:val="28"/>
    </w:rPr>
  </w:style>
  <w:style w:type="character" w:customStyle="1" w:styleId="Heading3Char">
    <w:name w:val="Heading 3 Char"/>
    <w:basedOn w:val="DefaultParagraphFont"/>
    <w:link w:val="Heading3"/>
    <w:uiPriority w:val="9"/>
    <w:rsid w:val="00E44845"/>
    <w:rPr>
      <w:rFonts w:ascii="Arial" w:eastAsiaTheme="majorEastAsia" w:hAnsi="Arial" w:cs="Arial"/>
      <w:b/>
      <w:bCs/>
      <w:color w:val="002147"/>
      <w:sz w:val="30"/>
      <w:szCs w:val="28"/>
    </w:rPr>
  </w:style>
  <w:style w:type="paragraph" w:styleId="NoSpacing">
    <w:name w:val="No Spacing"/>
    <w:basedOn w:val="Normal"/>
    <w:uiPriority w:val="1"/>
    <w:qFormat/>
    <w:rsid w:val="00E44845"/>
    <w:pPr>
      <w:spacing w:after="0" w:line="240" w:lineRule="auto"/>
    </w:pPr>
  </w:style>
  <w:style w:type="character" w:customStyle="1" w:styleId="Heading4Char">
    <w:name w:val="Heading 4 Char"/>
    <w:basedOn w:val="DefaultParagraphFont"/>
    <w:link w:val="Heading4"/>
    <w:uiPriority w:val="9"/>
    <w:rsid w:val="00E44845"/>
    <w:rPr>
      <w:rFonts w:ascii="Arial" w:eastAsiaTheme="majorEastAsia" w:hAnsi="Arial" w:cstheme="majorBidi"/>
      <w:b/>
      <w:bCs/>
      <w:iCs/>
      <w:color w:val="002147"/>
      <w:sz w:val="26"/>
    </w:rPr>
  </w:style>
  <w:style w:type="table" w:styleId="TableGrid">
    <w:name w:val="Table Grid"/>
    <w:basedOn w:val="TableNormal"/>
    <w:uiPriority w:val="59"/>
    <w:rsid w:val="00B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4FB"/>
    <w:rPr>
      <w:color w:val="0E2345" w:themeColor="hyperlink"/>
      <w:u w:val="single"/>
    </w:rPr>
  </w:style>
  <w:style w:type="character" w:styleId="FollowedHyperlink">
    <w:name w:val="FollowedHyperlink"/>
    <w:basedOn w:val="DefaultParagraphFont"/>
    <w:uiPriority w:val="99"/>
    <w:semiHidden/>
    <w:unhideWhenUsed/>
    <w:rsid w:val="005A53E7"/>
    <w:rPr>
      <w:color w:val="0E2345" w:themeColor="followedHyperlink"/>
      <w:u w:val="single"/>
    </w:rPr>
  </w:style>
  <w:style w:type="paragraph" w:styleId="ListParagraph">
    <w:name w:val="List Paragraph"/>
    <w:basedOn w:val="Normal"/>
    <w:uiPriority w:val="34"/>
    <w:qFormat/>
    <w:rsid w:val="008D65E7"/>
    <w:pPr>
      <w:numPr>
        <w:numId w:val="1"/>
      </w:numPr>
      <w:spacing w:before="120"/>
      <w:contextualSpacing/>
    </w:pPr>
  </w:style>
  <w:style w:type="paragraph" w:styleId="Title">
    <w:name w:val="Title"/>
    <w:basedOn w:val="Normal"/>
    <w:next w:val="Normal"/>
    <w:link w:val="TitleChar"/>
    <w:uiPriority w:val="10"/>
    <w:qFormat/>
    <w:rsid w:val="00E44845"/>
    <w:pPr>
      <w:spacing w:before="360" w:after="240" w:line="240" w:lineRule="auto"/>
      <w:contextualSpacing/>
    </w:pPr>
    <w:rPr>
      <w:rFonts w:eastAsiaTheme="majorEastAsia" w:cstheme="majorBidi"/>
      <w:b/>
      <w:color w:val="002147"/>
      <w:spacing w:val="-10"/>
      <w:kern w:val="28"/>
      <w:sz w:val="56"/>
      <w:szCs w:val="56"/>
    </w:rPr>
  </w:style>
  <w:style w:type="character" w:customStyle="1" w:styleId="TitleChar">
    <w:name w:val="Title Char"/>
    <w:basedOn w:val="DefaultParagraphFont"/>
    <w:link w:val="Title"/>
    <w:uiPriority w:val="10"/>
    <w:rsid w:val="00E44845"/>
    <w:rPr>
      <w:rFonts w:ascii="Arial" w:eastAsiaTheme="majorEastAsia" w:hAnsi="Arial" w:cstheme="majorBidi"/>
      <w:b/>
      <w:color w:val="002147"/>
      <w:spacing w:val="-10"/>
      <w:kern w:val="28"/>
      <w:sz w:val="56"/>
      <w:szCs w:val="56"/>
    </w:rPr>
  </w:style>
  <w:style w:type="paragraph" w:customStyle="1" w:styleId="HeaderTop">
    <w:name w:val="Header Top"/>
    <w:basedOn w:val="Normal"/>
    <w:link w:val="HeaderTopChar"/>
    <w:rsid w:val="000F0B12"/>
    <w:pPr>
      <w:spacing w:before="60" w:after="0" w:line="240" w:lineRule="auto"/>
    </w:pPr>
    <w:rPr>
      <w:rFonts w:cs="Times New Roman"/>
      <w:b/>
      <w:color w:val="002147"/>
      <w:sz w:val="32"/>
    </w:rPr>
  </w:style>
  <w:style w:type="paragraph" w:customStyle="1" w:styleId="HeaderBottom">
    <w:name w:val="Header Bottom"/>
    <w:basedOn w:val="Normal"/>
    <w:link w:val="HeaderBottomChar"/>
    <w:rsid w:val="000F0B12"/>
    <w:pPr>
      <w:spacing w:before="60" w:after="0" w:line="240" w:lineRule="auto"/>
    </w:pPr>
    <w:rPr>
      <w:rFonts w:cs="Times New Roman"/>
      <w:color w:val="002147"/>
      <w:sz w:val="24"/>
    </w:rPr>
  </w:style>
  <w:style w:type="character" w:customStyle="1" w:styleId="HeaderTopChar">
    <w:name w:val="Header Top Char"/>
    <w:basedOn w:val="DefaultParagraphFont"/>
    <w:link w:val="HeaderTop"/>
    <w:rsid w:val="000F0B12"/>
    <w:rPr>
      <w:rFonts w:ascii="Arial" w:hAnsi="Arial" w:cs="Times New Roman"/>
      <w:b/>
      <w:color w:val="002147"/>
      <w:sz w:val="32"/>
    </w:rPr>
  </w:style>
  <w:style w:type="character" w:customStyle="1" w:styleId="HeaderBottomChar">
    <w:name w:val="Header Bottom Char"/>
    <w:basedOn w:val="DefaultParagraphFont"/>
    <w:link w:val="HeaderBottom"/>
    <w:rsid w:val="000F0B12"/>
    <w:rPr>
      <w:rFonts w:ascii="Arial" w:hAnsi="Arial" w:cs="Times New Roman"/>
      <w:color w:val="002147"/>
      <w:sz w:val="24"/>
    </w:rPr>
  </w:style>
  <w:style w:type="character" w:styleId="UnresolvedMention">
    <w:name w:val="Unresolved Mention"/>
    <w:basedOn w:val="DefaultParagraphFont"/>
    <w:uiPriority w:val="99"/>
    <w:semiHidden/>
    <w:unhideWhenUsed/>
    <w:rsid w:val="00375A27"/>
    <w:rPr>
      <w:color w:val="605E5C"/>
      <w:shd w:val="clear" w:color="auto" w:fill="E1DFDD"/>
    </w:rPr>
  </w:style>
  <w:style w:type="table" w:styleId="ListTable4-Accent1">
    <w:name w:val="List Table 4 Accent 1"/>
    <w:basedOn w:val="TableNormal"/>
    <w:uiPriority w:val="49"/>
    <w:rsid w:val="00D0450E"/>
    <w:pPr>
      <w:spacing w:after="0" w:line="240" w:lineRule="auto"/>
    </w:pPr>
    <w:tblPr>
      <w:tblStyleRowBandSize w:val="1"/>
      <w:tblStyleColBandSize w:val="1"/>
      <w:tblBorders>
        <w:top w:val="single" w:sz="4" w:space="0" w:color="2B6AD2" w:themeColor="accent1" w:themeTint="99"/>
        <w:left w:val="single" w:sz="4" w:space="0" w:color="2B6AD2" w:themeColor="accent1" w:themeTint="99"/>
        <w:bottom w:val="single" w:sz="4" w:space="0" w:color="2B6AD2" w:themeColor="accent1" w:themeTint="99"/>
        <w:right w:val="single" w:sz="4" w:space="0" w:color="2B6AD2" w:themeColor="accent1" w:themeTint="99"/>
        <w:insideH w:val="single" w:sz="4" w:space="0" w:color="2B6AD2" w:themeColor="accent1" w:themeTint="99"/>
      </w:tblBorders>
    </w:tblPr>
    <w:tblStylePr w:type="firstRow">
      <w:rPr>
        <w:b/>
        <w:bCs/>
        <w:color w:val="FFFFFF" w:themeColor="background1"/>
      </w:rPr>
      <w:tblPr/>
      <w:tcPr>
        <w:shd w:val="clear" w:color="auto" w:fill="002060"/>
      </w:tcPr>
    </w:tblStylePr>
    <w:tblStylePr w:type="lastRow">
      <w:rPr>
        <w:b/>
        <w:bCs/>
      </w:rPr>
      <w:tblPr/>
      <w:tcPr>
        <w:tcBorders>
          <w:top w:val="double" w:sz="4" w:space="0" w:color="2B6AD2" w:themeColor="accent1" w:themeTint="99"/>
        </w:tcBorders>
      </w:tcPr>
    </w:tblStylePr>
    <w:tblStylePr w:type="firstCol">
      <w:rPr>
        <w:b/>
        <w:bCs/>
      </w:rPr>
    </w:tblStylePr>
    <w:tblStylePr w:type="lastCol">
      <w:rPr>
        <w:b/>
        <w:bCs/>
      </w:rPr>
    </w:tblStylePr>
    <w:tblStylePr w:type="band1Vert">
      <w:tblPr/>
      <w:tcPr>
        <w:shd w:val="clear" w:color="auto" w:fill="B7CDF0" w:themeFill="accent1" w:themeFillTint="33"/>
      </w:tcPr>
    </w:tblStylePr>
    <w:tblStylePr w:type="band1Horz">
      <w:tblPr/>
      <w:tcPr>
        <w:shd w:val="clear" w:color="auto" w:fill="B7CDF0" w:themeFill="accent1" w:themeFillTint="33"/>
      </w:tcPr>
    </w:tblStylePr>
  </w:style>
  <w:style w:type="character" w:customStyle="1" w:styleId="Heading5Char">
    <w:name w:val="Heading 5 Char"/>
    <w:basedOn w:val="DefaultParagraphFont"/>
    <w:link w:val="Heading5"/>
    <w:uiPriority w:val="9"/>
    <w:semiHidden/>
    <w:rsid w:val="008D65E7"/>
    <w:rPr>
      <w:rFonts w:eastAsiaTheme="majorEastAsia" w:cstheme="majorBidi"/>
      <w:b/>
      <w:sz w:val="26"/>
    </w:rPr>
  </w:style>
  <w:style w:type="paragraph" w:styleId="Quote">
    <w:name w:val="Quote"/>
    <w:basedOn w:val="Normal"/>
    <w:next w:val="Normal"/>
    <w:link w:val="QuoteChar"/>
    <w:uiPriority w:val="29"/>
    <w:qFormat/>
    <w:rsid w:val="00450A08"/>
    <w:pPr>
      <w:spacing w:before="180" w:after="180"/>
      <w:ind w:left="454" w:right="454"/>
    </w:pPr>
    <w:rPr>
      <w:iCs/>
      <w:color w:val="404040" w:themeColor="text1" w:themeTint="BF"/>
    </w:rPr>
  </w:style>
  <w:style w:type="character" w:customStyle="1" w:styleId="QuoteChar">
    <w:name w:val="Quote Char"/>
    <w:basedOn w:val="DefaultParagraphFont"/>
    <w:link w:val="Quote"/>
    <w:uiPriority w:val="29"/>
    <w:rsid w:val="00450A08"/>
    <w:rPr>
      <w:rFonts w:ascii="Arial" w:hAnsi="Arial"/>
      <w:iCs/>
      <w:color w:val="404040" w:themeColor="text1" w:themeTint="BF"/>
      <w:sz w:val="26"/>
    </w:rPr>
  </w:style>
  <w:style w:type="paragraph" w:styleId="IntenseQuote">
    <w:name w:val="Intense Quote"/>
    <w:basedOn w:val="Normal"/>
    <w:next w:val="Normal"/>
    <w:link w:val="IntenseQuoteChar"/>
    <w:uiPriority w:val="30"/>
    <w:qFormat/>
    <w:rsid w:val="000F0B12"/>
    <w:pPr>
      <w:pBdr>
        <w:top w:val="single" w:sz="6" w:space="10" w:color="002147"/>
        <w:bottom w:val="single" w:sz="6" w:space="10" w:color="002147"/>
      </w:pBdr>
      <w:spacing w:before="240" w:after="240"/>
      <w:ind w:left="567" w:right="567"/>
    </w:pPr>
    <w:rPr>
      <w:iCs/>
    </w:rPr>
  </w:style>
  <w:style w:type="character" w:customStyle="1" w:styleId="IntenseQuoteChar">
    <w:name w:val="Intense Quote Char"/>
    <w:basedOn w:val="DefaultParagraphFont"/>
    <w:link w:val="IntenseQuote"/>
    <w:uiPriority w:val="30"/>
    <w:rsid w:val="000F0B12"/>
    <w:rPr>
      <w:rFonts w:ascii="Arial" w:hAnsi="Arial"/>
      <w:iCs/>
      <w:sz w:val="26"/>
    </w:rPr>
  </w:style>
  <w:style w:type="paragraph" w:styleId="Subtitle">
    <w:name w:val="Subtitle"/>
    <w:basedOn w:val="Title"/>
    <w:next w:val="Normal"/>
    <w:link w:val="SubtitleChar"/>
    <w:uiPriority w:val="11"/>
    <w:qFormat/>
    <w:rsid w:val="00FE6688"/>
    <w:pPr>
      <w:numPr>
        <w:ilvl w:val="1"/>
      </w:numPr>
      <w:spacing w:after="160"/>
    </w:pPr>
    <w:rPr>
      <w:rFonts w:eastAsiaTheme="minorEastAsia"/>
      <w:bCs/>
      <w:spacing w:val="0"/>
      <w:kern w:val="32"/>
      <w:sz w:val="32"/>
    </w:rPr>
  </w:style>
  <w:style w:type="character" w:customStyle="1" w:styleId="SubtitleChar">
    <w:name w:val="Subtitle Char"/>
    <w:basedOn w:val="DefaultParagraphFont"/>
    <w:link w:val="Subtitle"/>
    <w:uiPriority w:val="11"/>
    <w:rsid w:val="00FE6688"/>
    <w:rPr>
      <w:rFonts w:ascii="Arial" w:eastAsiaTheme="minorEastAsia" w:hAnsi="Arial" w:cstheme="majorBidi"/>
      <w:b/>
      <w:bCs/>
      <w:color w:val="002147"/>
      <w:kern w:val="32"/>
      <w:sz w:val="32"/>
      <w:szCs w:val="56"/>
    </w:rPr>
  </w:style>
  <w:style w:type="character" w:styleId="Emphasis">
    <w:name w:val="Emphasis"/>
    <w:basedOn w:val="DefaultParagraphFont"/>
    <w:uiPriority w:val="20"/>
    <w:qFormat/>
    <w:rsid w:val="000F0B12"/>
    <w:rPr>
      <w:b/>
      <w:i w:val="0"/>
      <w:iCs/>
    </w:rPr>
  </w:style>
  <w:style w:type="character" w:styleId="IntenseEmphasis">
    <w:name w:val="Intense Emphasis"/>
    <w:basedOn w:val="DefaultParagraphFont"/>
    <w:uiPriority w:val="21"/>
    <w:qFormat/>
    <w:rsid w:val="00BA651E"/>
    <w:rPr>
      <w:b/>
      <w:i w:val="0"/>
      <w:iCs/>
      <w:color w:val="002060"/>
    </w:rPr>
  </w:style>
  <w:style w:type="character" w:styleId="SubtleEmphasis">
    <w:name w:val="Subtle Emphasis"/>
    <w:basedOn w:val="DefaultParagraphFont"/>
    <w:uiPriority w:val="19"/>
    <w:qFormat/>
    <w:rsid w:val="00BA651E"/>
    <w:rPr>
      <w:i w:val="0"/>
      <w:iCs/>
      <w:color w:val="002060"/>
      <w:spacing w:val="6"/>
    </w:rPr>
  </w:style>
  <w:style w:type="paragraph" w:styleId="TOCHeading">
    <w:name w:val="TOC Heading"/>
    <w:basedOn w:val="Heading1"/>
    <w:next w:val="Normal"/>
    <w:uiPriority w:val="39"/>
    <w:unhideWhenUsed/>
    <w:rsid w:val="000F0B12"/>
    <w:pPr>
      <w:spacing w:before="120" w:line="259" w:lineRule="auto"/>
      <w:outlineLvl w:val="9"/>
    </w:pPr>
    <w:rPr>
      <w:bCs w:val="0"/>
      <w:sz w:val="36"/>
      <w:szCs w:val="32"/>
      <w:lang w:val="en-US"/>
    </w:rPr>
  </w:style>
  <w:style w:type="paragraph" w:styleId="TOC1">
    <w:name w:val="toc 1"/>
    <w:basedOn w:val="Normal"/>
    <w:next w:val="Normal"/>
    <w:autoRedefine/>
    <w:uiPriority w:val="39"/>
    <w:unhideWhenUsed/>
    <w:rsid w:val="000F0B12"/>
    <w:pPr>
      <w:keepNext/>
      <w:keepLines/>
      <w:tabs>
        <w:tab w:val="right" w:leader="underscore" w:pos="9016"/>
      </w:tabs>
    </w:pPr>
    <w:rPr>
      <w:b/>
      <w:noProof/>
    </w:rPr>
  </w:style>
  <w:style w:type="paragraph" w:styleId="TOC2">
    <w:name w:val="toc 2"/>
    <w:basedOn w:val="Normal"/>
    <w:next w:val="Normal"/>
    <w:autoRedefine/>
    <w:uiPriority w:val="39"/>
    <w:unhideWhenUsed/>
    <w:rsid w:val="000F0B12"/>
    <w:pPr>
      <w:tabs>
        <w:tab w:val="right" w:leader="underscore" w:pos="8789"/>
      </w:tabs>
      <w:spacing w:after="60" w:line="240" w:lineRule="auto"/>
      <w:ind w:left="170" w:right="170"/>
    </w:pPr>
    <w:rPr>
      <w:noProof/>
      <w:sz w:val="24"/>
    </w:rPr>
  </w:style>
  <w:style w:type="paragraph" w:styleId="TOC3">
    <w:name w:val="toc 3"/>
    <w:basedOn w:val="Normal"/>
    <w:next w:val="Normal"/>
    <w:autoRedefine/>
    <w:uiPriority w:val="39"/>
    <w:unhideWhenUsed/>
    <w:rsid w:val="000F0B12"/>
    <w:pPr>
      <w:tabs>
        <w:tab w:val="right" w:leader="underscore" w:pos="8789"/>
      </w:tabs>
      <w:spacing w:after="0" w:line="240" w:lineRule="auto"/>
      <w:ind w:left="340" w:right="170"/>
    </w:pPr>
    <w:rPr>
      <w:sz w:val="22"/>
    </w:rPr>
  </w:style>
  <w:style w:type="table" w:styleId="GridTable4-Accent1">
    <w:name w:val="Grid Table 4 Accent 1"/>
    <w:basedOn w:val="TableNormal"/>
    <w:uiPriority w:val="49"/>
    <w:rsid w:val="005F71F5"/>
    <w:pPr>
      <w:spacing w:after="0" w:line="240" w:lineRule="auto"/>
    </w:pPr>
    <w:tblPr>
      <w:tblStyleRowBandSize w:val="1"/>
      <w:tblStyleColBandSize w:val="1"/>
      <w:tblBorders>
        <w:top w:val="single" w:sz="4" w:space="0" w:color="2B6AD2" w:themeColor="accent1" w:themeTint="99"/>
        <w:left w:val="single" w:sz="4" w:space="0" w:color="2B6AD2" w:themeColor="accent1" w:themeTint="99"/>
        <w:bottom w:val="single" w:sz="4" w:space="0" w:color="2B6AD2" w:themeColor="accent1" w:themeTint="99"/>
        <w:right w:val="single" w:sz="4" w:space="0" w:color="2B6AD2" w:themeColor="accent1" w:themeTint="99"/>
        <w:insideH w:val="single" w:sz="4" w:space="0" w:color="2B6AD2" w:themeColor="accent1" w:themeTint="99"/>
        <w:insideV w:val="single" w:sz="4" w:space="0" w:color="2B6AD2" w:themeColor="accent1" w:themeTint="99"/>
      </w:tblBorders>
      <w:tblCellMar>
        <w:top w:w="28" w:type="dxa"/>
        <w:bottom w:w="28" w:type="dxa"/>
      </w:tblCellMar>
    </w:tblPr>
    <w:tblStylePr w:type="firstRow">
      <w:rPr>
        <w:b/>
        <w:bCs/>
        <w:color w:val="FFFFFF" w:themeColor="background1"/>
      </w:rPr>
      <w:tblPr/>
      <w:tcPr>
        <w:tcBorders>
          <w:top w:val="single" w:sz="4" w:space="0" w:color="0E2345" w:themeColor="accent1"/>
          <w:left w:val="single" w:sz="4" w:space="0" w:color="0E2345" w:themeColor="accent1"/>
          <w:bottom w:val="single" w:sz="4" w:space="0" w:color="0E2345" w:themeColor="accent1"/>
          <w:right w:val="single" w:sz="4" w:space="0" w:color="0E2345" w:themeColor="accent1"/>
          <w:insideH w:val="nil"/>
          <w:insideV w:val="nil"/>
        </w:tcBorders>
        <w:shd w:val="clear" w:color="auto" w:fill="0E2345" w:themeFill="accent1"/>
      </w:tcPr>
    </w:tblStylePr>
    <w:tblStylePr w:type="lastRow">
      <w:rPr>
        <w:b/>
        <w:bCs/>
      </w:rPr>
      <w:tblPr/>
      <w:tcPr>
        <w:tcBorders>
          <w:top w:val="double" w:sz="4" w:space="0" w:color="0E2345" w:themeColor="accent1"/>
        </w:tcBorders>
      </w:tcPr>
    </w:tblStylePr>
    <w:tblStylePr w:type="firstCol">
      <w:rPr>
        <w:b w:val="0"/>
        <w:bCs/>
      </w:rPr>
    </w:tblStylePr>
    <w:tblStylePr w:type="lastCol">
      <w:rPr>
        <w:b/>
        <w:bCs/>
      </w:rPr>
    </w:tblStylePr>
    <w:tblStylePr w:type="band1Vert">
      <w:tblPr/>
      <w:tcPr>
        <w:shd w:val="clear" w:color="auto" w:fill="B7CDF0" w:themeFill="accent1" w:themeFillTint="33"/>
      </w:tcPr>
    </w:tblStylePr>
    <w:tblStylePr w:type="band1Horz">
      <w:tblPr/>
      <w:tcPr>
        <w:shd w:val="clear" w:color="auto" w:fill="B7CDF0" w:themeFill="accent1" w:themeFillTint="33"/>
      </w:tcPr>
    </w:tblStylePr>
  </w:style>
  <w:style w:type="table" w:styleId="GridTable5Dark-Accent2">
    <w:name w:val="Grid Table 5 Dark Accent 2"/>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FD4" w:themeFill="accent2" w:themeFillTint="33"/>
    </w:tcPr>
    <w:tblStylePr w:type="firstRow">
      <w:rPr>
        <w:b/>
        <w:bCs/>
        <w:color w:val="FFFFFF" w:themeColor="background1"/>
      </w:rPr>
      <w:tblPr/>
      <w:tcPr>
        <w:shd w:val="clear" w:color="auto" w:fill="BE4312" w:themeFill="accent2" w:themeFillShade="BF"/>
      </w:tcPr>
    </w:tblStylePr>
    <w:tblStylePr w:type="lastRow">
      <w:rPr>
        <w:b/>
        <w:bCs/>
        <w:color w:val="FFFFFF" w:themeColor="background1"/>
      </w:rPr>
      <w:tblPr/>
      <w:tcPr>
        <w:shd w:val="clear" w:color="auto" w:fill="BE4312" w:themeFill="accent2" w:themeFillShade="BF"/>
      </w:tcPr>
    </w:tblStylePr>
    <w:tblStylePr w:type="firstCol">
      <w:rPr>
        <w:b/>
        <w:bCs/>
        <w:color w:val="FFFFFF" w:themeColor="background1"/>
      </w:rPr>
      <w:tblPr/>
      <w:tcPr>
        <w:shd w:val="clear" w:color="auto" w:fill="BE4312" w:themeFill="accent2"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632C" w:themeFill="accent2"/>
      </w:tcPr>
    </w:tblStylePr>
    <w:tblStylePr w:type="band1Vert">
      <w:tblPr/>
      <w:tcPr>
        <w:shd w:val="clear" w:color="auto" w:fill="F7C0AA" w:themeFill="accent2" w:themeFillTint="66"/>
      </w:tcPr>
    </w:tblStylePr>
    <w:tblStylePr w:type="band1Horz">
      <w:tblPr/>
      <w:tcPr>
        <w:shd w:val="clear" w:color="auto" w:fill="F7C0AA" w:themeFill="accent2" w:themeFillTint="66"/>
      </w:tcPr>
    </w:tblStylePr>
  </w:style>
  <w:style w:type="table" w:styleId="GridTable4-Accent6">
    <w:name w:val="Grid Table 4 Accent 6"/>
    <w:basedOn w:val="TableNormal"/>
    <w:uiPriority w:val="49"/>
    <w:rsid w:val="000F0B12"/>
    <w:pPr>
      <w:spacing w:after="0" w:line="240" w:lineRule="auto"/>
    </w:pPr>
    <w:tblPr>
      <w:tblStyleRowBandSize w:val="1"/>
      <w:tblStyleColBandSize w:val="1"/>
      <w:tblBorders>
        <w:top w:val="single" w:sz="4" w:space="0" w:color="FDB47A" w:themeColor="accent6" w:themeTint="99"/>
        <w:left w:val="single" w:sz="4" w:space="0" w:color="FDB47A" w:themeColor="accent6" w:themeTint="99"/>
        <w:bottom w:val="single" w:sz="4" w:space="0" w:color="FDB47A" w:themeColor="accent6" w:themeTint="99"/>
        <w:right w:val="single" w:sz="4" w:space="0" w:color="FDB47A" w:themeColor="accent6" w:themeTint="99"/>
        <w:insideH w:val="single" w:sz="4" w:space="0" w:color="FDB47A" w:themeColor="accent6" w:themeTint="99"/>
        <w:insideV w:val="single" w:sz="4" w:space="0" w:color="FDB47A" w:themeColor="accent6" w:themeTint="99"/>
      </w:tblBorders>
    </w:tblPr>
    <w:tblStylePr w:type="firstRow">
      <w:rPr>
        <w:b/>
        <w:bCs/>
        <w:color w:val="FFFFFF" w:themeColor="background1"/>
      </w:rPr>
      <w:tblPr/>
      <w:tcPr>
        <w:shd w:val="clear" w:color="auto" w:fill="BE4312" w:themeFill="accent2" w:themeFillShade="BF"/>
      </w:tcPr>
    </w:tblStylePr>
    <w:tblStylePr w:type="lastRow">
      <w:rPr>
        <w:b/>
        <w:bCs/>
      </w:rPr>
      <w:tblPr/>
      <w:tcPr>
        <w:tcBorders>
          <w:top w:val="double" w:sz="4" w:space="0" w:color="FC8422" w:themeColor="accent6"/>
        </w:tcBorders>
      </w:tcPr>
    </w:tblStylePr>
    <w:tblStylePr w:type="firstCol">
      <w:rPr>
        <w:b/>
        <w:bCs/>
      </w:rPr>
    </w:tblStylePr>
    <w:tblStylePr w:type="lastCol">
      <w:rPr>
        <w:b/>
        <w:bCs/>
      </w:rPr>
    </w:tblStylePr>
    <w:tblStylePr w:type="band1Vert">
      <w:tblPr/>
      <w:tcPr>
        <w:shd w:val="clear" w:color="auto" w:fill="FEE6D2" w:themeFill="accent6" w:themeFillTint="33"/>
      </w:tcPr>
    </w:tblStylePr>
    <w:tblStylePr w:type="band1Horz">
      <w:tblPr/>
      <w:tcPr>
        <w:shd w:val="clear" w:color="auto" w:fill="FEE6D2" w:themeFill="accent6" w:themeFillTint="33"/>
      </w:tcPr>
    </w:tblStylePr>
  </w:style>
  <w:style w:type="table" w:styleId="GridTable4-Accent4">
    <w:name w:val="Grid Table 4 Accent 4"/>
    <w:basedOn w:val="TableNormal"/>
    <w:uiPriority w:val="49"/>
    <w:rsid w:val="000F0B12"/>
    <w:pPr>
      <w:spacing w:after="0" w:line="240" w:lineRule="auto"/>
    </w:pPr>
    <w:tblPr>
      <w:tblStyleRowBandSize w:val="1"/>
      <w:tblStyleColBandSize w:val="1"/>
      <w:tblBorders>
        <w:top w:val="single" w:sz="4" w:space="0" w:color="3DB1FF" w:themeColor="accent4" w:themeTint="99"/>
        <w:left w:val="single" w:sz="4" w:space="0" w:color="3DB1FF" w:themeColor="accent4" w:themeTint="99"/>
        <w:bottom w:val="single" w:sz="4" w:space="0" w:color="3DB1FF" w:themeColor="accent4" w:themeTint="99"/>
        <w:right w:val="single" w:sz="4" w:space="0" w:color="3DB1FF" w:themeColor="accent4" w:themeTint="99"/>
        <w:insideH w:val="single" w:sz="4" w:space="0" w:color="3DB1FF" w:themeColor="accent4" w:themeTint="99"/>
        <w:insideV w:val="single" w:sz="4" w:space="0" w:color="3DB1FF" w:themeColor="accent4" w:themeTint="99"/>
      </w:tblBorders>
    </w:tblPr>
    <w:tblStylePr w:type="firstRow">
      <w:rPr>
        <w:b/>
        <w:bCs/>
        <w:color w:val="FFFFFF" w:themeColor="background1"/>
      </w:rPr>
      <w:tblPr/>
      <w:tcPr>
        <w:tcBorders>
          <w:top w:val="single" w:sz="4" w:space="0" w:color="0071BC" w:themeColor="accent4"/>
          <w:left w:val="single" w:sz="4" w:space="0" w:color="0071BC" w:themeColor="accent4"/>
          <w:bottom w:val="single" w:sz="4" w:space="0" w:color="0071BC" w:themeColor="accent4"/>
          <w:right w:val="single" w:sz="4" w:space="0" w:color="0071BC" w:themeColor="accent4"/>
          <w:insideH w:val="nil"/>
          <w:insideV w:val="nil"/>
        </w:tcBorders>
        <w:shd w:val="clear" w:color="auto" w:fill="0071BC" w:themeFill="accent4"/>
      </w:tcPr>
    </w:tblStylePr>
    <w:tblStylePr w:type="lastRow">
      <w:rPr>
        <w:b/>
        <w:bCs/>
      </w:rPr>
      <w:tblPr/>
      <w:tcPr>
        <w:tcBorders>
          <w:top w:val="double" w:sz="4" w:space="0" w:color="0071BC" w:themeColor="accent4"/>
        </w:tcBorders>
      </w:tcPr>
    </w:tblStylePr>
    <w:tblStylePr w:type="firstCol">
      <w:rPr>
        <w:b/>
        <w:bCs/>
      </w:rPr>
    </w:tblStylePr>
    <w:tblStylePr w:type="lastCol">
      <w:rPr>
        <w:b/>
        <w:bCs/>
      </w:rPr>
    </w:tblStylePr>
    <w:tblStylePr w:type="band1Vert">
      <w:tblPr/>
      <w:tcPr>
        <w:shd w:val="clear" w:color="auto" w:fill="BEE5FF" w:themeFill="accent4" w:themeFillTint="33"/>
      </w:tcPr>
    </w:tblStylePr>
    <w:tblStylePr w:type="band1Horz">
      <w:tblPr/>
      <w:tcPr>
        <w:shd w:val="clear" w:color="auto" w:fill="BEE5FF" w:themeFill="accent4" w:themeFillTint="33"/>
      </w:tcPr>
    </w:tblStylePr>
  </w:style>
  <w:style w:type="table" w:styleId="GridTable4-Accent3">
    <w:name w:val="Grid Table 4 Accent 3"/>
    <w:basedOn w:val="TableNormal"/>
    <w:uiPriority w:val="49"/>
    <w:rsid w:val="000F0B12"/>
    <w:pPr>
      <w:spacing w:after="0" w:line="240" w:lineRule="auto"/>
    </w:pPr>
    <w:tblPr>
      <w:tblStyleRowBandSize w:val="1"/>
      <w:tblStyleColBandSize w:val="1"/>
      <w:tblBorders>
        <w:top w:val="single" w:sz="4" w:space="0" w:color="8ECCA0" w:themeColor="accent3" w:themeTint="99"/>
        <w:left w:val="single" w:sz="4" w:space="0" w:color="8ECCA0" w:themeColor="accent3" w:themeTint="99"/>
        <w:bottom w:val="single" w:sz="4" w:space="0" w:color="8ECCA0" w:themeColor="accent3" w:themeTint="99"/>
        <w:right w:val="single" w:sz="4" w:space="0" w:color="8ECCA0" w:themeColor="accent3" w:themeTint="99"/>
        <w:insideH w:val="single" w:sz="4" w:space="0" w:color="8ECCA0" w:themeColor="accent3" w:themeTint="99"/>
        <w:insideV w:val="single" w:sz="4" w:space="0" w:color="8ECCA0" w:themeColor="accent3" w:themeTint="99"/>
      </w:tblBorders>
    </w:tblPr>
    <w:tblStylePr w:type="firstRow">
      <w:rPr>
        <w:b/>
        <w:bCs/>
        <w:color w:val="FFFFFF" w:themeColor="background1"/>
      </w:rPr>
      <w:tblPr/>
      <w:tcPr>
        <w:shd w:val="clear" w:color="auto" w:fill="377B4A" w:themeFill="accent3" w:themeFillShade="BF"/>
      </w:tcPr>
    </w:tblStylePr>
    <w:tblStylePr w:type="lastRow">
      <w:rPr>
        <w:b/>
        <w:bCs/>
      </w:rPr>
      <w:tblPr/>
      <w:tcPr>
        <w:tcBorders>
          <w:top w:val="double" w:sz="4" w:space="0" w:color="4AA564" w:themeColor="accent3"/>
        </w:tcBorders>
      </w:tcPr>
    </w:tblStylePr>
    <w:tblStylePr w:type="firstCol">
      <w:rPr>
        <w:b/>
        <w:bCs/>
      </w:rPr>
    </w:tblStylePr>
    <w:tblStylePr w:type="lastCol">
      <w:rPr>
        <w:b/>
        <w:bCs/>
      </w:rPr>
    </w:tblStylePr>
    <w:tblStylePr w:type="band1Vert">
      <w:tblPr/>
      <w:tcPr>
        <w:shd w:val="clear" w:color="auto" w:fill="D9EEDF" w:themeFill="accent3" w:themeFillTint="33"/>
      </w:tcPr>
    </w:tblStylePr>
    <w:tblStylePr w:type="band1Horz">
      <w:tblPr/>
      <w:tcPr>
        <w:shd w:val="clear" w:color="auto" w:fill="D9EEDF" w:themeFill="accent3" w:themeFillTint="33"/>
      </w:tcPr>
    </w:tblStylePr>
  </w:style>
  <w:style w:type="table" w:styleId="GridTable4-Accent2">
    <w:name w:val="Grid Table 4 Accent 2"/>
    <w:basedOn w:val="TableNormal"/>
    <w:uiPriority w:val="49"/>
    <w:rsid w:val="000F0B12"/>
    <w:pPr>
      <w:spacing w:after="0" w:line="240" w:lineRule="auto"/>
    </w:pPr>
    <w:tblPr>
      <w:tblStyleRowBandSize w:val="1"/>
      <w:tblStyleColBandSize w:val="1"/>
      <w:tblBorders>
        <w:top w:val="single" w:sz="4" w:space="0" w:color="F3A180" w:themeColor="accent2" w:themeTint="99"/>
        <w:left w:val="single" w:sz="4" w:space="0" w:color="F3A180" w:themeColor="accent2" w:themeTint="99"/>
        <w:bottom w:val="single" w:sz="4" w:space="0" w:color="F3A180" w:themeColor="accent2" w:themeTint="99"/>
        <w:right w:val="single" w:sz="4" w:space="0" w:color="F3A180" w:themeColor="accent2" w:themeTint="99"/>
        <w:insideH w:val="single" w:sz="4" w:space="0" w:color="F3A180" w:themeColor="accent2" w:themeTint="99"/>
        <w:insideV w:val="single" w:sz="4" w:space="0" w:color="F3A180" w:themeColor="accent2" w:themeTint="99"/>
      </w:tblBorders>
    </w:tblPr>
    <w:tblStylePr w:type="firstRow">
      <w:rPr>
        <w:b/>
        <w:bCs/>
        <w:color w:val="FFFFFF" w:themeColor="background1"/>
      </w:rPr>
      <w:tblPr/>
      <w:tcPr>
        <w:shd w:val="clear" w:color="auto" w:fill="BE4312" w:themeFill="accent2" w:themeFillShade="BF"/>
      </w:tcPr>
    </w:tblStylePr>
    <w:tblStylePr w:type="lastRow">
      <w:rPr>
        <w:b/>
        <w:bCs/>
      </w:rPr>
      <w:tblPr/>
      <w:tcPr>
        <w:tcBorders>
          <w:top w:val="double" w:sz="4" w:space="0" w:color="EB632C" w:themeColor="accent2"/>
        </w:tcBorders>
      </w:tcPr>
    </w:tblStylePr>
    <w:tblStylePr w:type="firstCol">
      <w:rPr>
        <w:b/>
        <w:bCs/>
      </w:rPr>
    </w:tblStylePr>
    <w:tblStylePr w:type="lastCol">
      <w:rPr>
        <w:b/>
        <w:bCs/>
      </w:rPr>
    </w:tblStylePr>
    <w:tblStylePr w:type="band1Vert">
      <w:tblPr/>
      <w:tcPr>
        <w:shd w:val="clear" w:color="auto" w:fill="FBDFD4" w:themeFill="accent2" w:themeFillTint="33"/>
      </w:tcPr>
    </w:tblStylePr>
    <w:tblStylePr w:type="band1Horz">
      <w:tblPr/>
      <w:tcPr>
        <w:shd w:val="clear" w:color="auto" w:fill="FBDFD4" w:themeFill="accent2" w:themeFillTint="33"/>
      </w:tcPr>
    </w:tblStylePr>
  </w:style>
  <w:style w:type="table" w:styleId="GridTable4">
    <w:name w:val="Grid Table 4"/>
    <w:basedOn w:val="TableNormal"/>
    <w:uiPriority w:val="49"/>
    <w:rsid w:val="000F0B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A236E3"/>
    <w:pPr>
      <w:spacing w:after="0" w:line="240" w:lineRule="auto"/>
    </w:pPr>
    <w:tblPr>
      <w:tblStyleRowBandSize w:val="1"/>
      <w:tblStyleColBandSize w:val="1"/>
      <w:tblBorders>
        <w:top w:val="single" w:sz="4" w:space="0" w:color="ACACAC" w:themeColor="accent5" w:themeTint="99"/>
        <w:left w:val="single" w:sz="4" w:space="0" w:color="ACACAC" w:themeColor="accent5" w:themeTint="99"/>
        <w:bottom w:val="single" w:sz="4" w:space="0" w:color="ACACAC" w:themeColor="accent5" w:themeTint="99"/>
        <w:right w:val="single" w:sz="4" w:space="0" w:color="ACACAC" w:themeColor="accent5" w:themeTint="99"/>
        <w:insideH w:val="single" w:sz="4" w:space="0" w:color="ACACAC" w:themeColor="accent5" w:themeTint="99"/>
        <w:insideV w:val="single" w:sz="4" w:space="0" w:color="ACACAC" w:themeColor="accent5" w:themeTint="99"/>
      </w:tblBorders>
    </w:tblPr>
    <w:tblStylePr w:type="firstRow">
      <w:rPr>
        <w:b/>
        <w:bCs/>
        <w:color w:val="FFFFFF" w:themeColor="background1"/>
      </w:rPr>
      <w:tblPr/>
      <w:tcPr>
        <w:shd w:val="clear" w:color="auto" w:fill="767676"/>
      </w:tcPr>
    </w:tblStylePr>
    <w:tblStylePr w:type="lastRow">
      <w:rPr>
        <w:b/>
        <w:bCs/>
      </w:rPr>
      <w:tblPr/>
      <w:tcPr>
        <w:tcBorders>
          <w:top w:val="double" w:sz="4" w:space="0" w:color="767676" w:themeColor="accent5"/>
        </w:tcBorders>
      </w:tcPr>
    </w:tblStylePr>
    <w:tblStylePr w:type="firstCol">
      <w:rPr>
        <w:b/>
        <w:bCs/>
      </w:rPr>
    </w:tblStylePr>
    <w:tblStylePr w:type="lastCol">
      <w:rPr>
        <w:b/>
        <w:bCs/>
      </w:rPr>
    </w:tblStylePr>
    <w:tblStylePr w:type="band1Vert">
      <w:tblPr/>
      <w:tcPr>
        <w:shd w:val="clear" w:color="auto" w:fill="E3E3E3" w:themeFill="accent5" w:themeFillTint="33"/>
      </w:tcPr>
    </w:tblStylePr>
    <w:tblStylePr w:type="band1Horz">
      <w:tblPr/>
      <w:tcPr>
        <w:shd w:val="clear" w:color="auto" w:fill="E3E3E3" w:themeFill="accent5" w:themeFillTint="33"/>
      </w:tcPr>
    </w:tblStylePr>
  </w:style>
  <w:style w:type="table" w:styleId="GridTable5Dark-Accent5">
    <w:name w:val="Grid Table 5 Dark Accent 5"/>
    <w:basedOn w:val="TableNormal"/>
    <w:uiPriority w:val="50"/>
    <w:rsid w:val="00A236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3" w:themeFill="accent5" w:themeFillTint="33"/>
    </w:tcPr>
    <w:tblStylePr w:type="firstRow">
      <w:rPr>
        <w:b/>
        <w:bCs/>
        <w:color w:val="FFFFFF" w:themeColor="background1"/>
      </w:rPr>
      <w:tblPr/>
      <w:tcPr>
        <w:shd w:val="clear" w:color="auto" w:fill="767676"/>
      </w:tcPr>
    </w:tblStylePr>
    <w:tblStylePr w:type="lastRow">
      <w:rPr>
        <w:b/>
        <w:bCs/>
        <w:color w:val="FFFFFF" w:themeColor="background1"/>
      </w:rPr>
      <w:tblPr/>
      <w:tcPr>
        <w:shd w:val="clear" w:color="auto" w:fill="767676"/>
      </w:tcPr>
    </w:tblStylePr>
    <w:tblStylePr w:type="firstCol">
      <w:rPr>
        <w:b/>
        <w:bCs/>
        <w:color w:val="FFFFFF" w:themeColor="background1"/>
      </w:rPr>
      <w:tblPr/>
      <w:tcPr>
        <w:shd w:val="clear" w:color="auto" w:fill="767676"/>
      </w:tcPr>
    </w:tblStylePr>
    <w:tblStylePr w:type="lastCol">
      <w:rPr>
        <w:b/>
        <w:bCs/>
        <w:color w:val="FFFFFF" w:themeColor="background1"/>
      </w:rPr>
      <w:tblPr/>
      <w:tcPr>
        <w:shd w:val="clear" w:color="auto" w:fill="767676"/>
      </w:tcPr>
    </w:tblStylePr>
    <w:tblStylePr w:type="band1Vert">
      <w:tblPr/>
      <w:tcPr>
        <w:shd w:val="clear" w:color="auto" w:fill="C8C8C8" w:themeFill="accent5" w:themeFillTint="66"/>
      </w:tcPr>
    </w:tblStylePr>
    <w:tblStylePr w:type="band1Horz">
      <w:tblPr/>
      <w:tcPr>
        <w:shd w:val="clear" w:color="auto" w:fill="C8C8C8" w:themeFill="accent5" w:themeFillTint="66"/>
      </w:tcPr>
    </w:tblStylePr>
  </w:style>
  <w:style w:type="table" w:styleId="GridTable5Dark-Accent4">
    <w:name w:val="Grid Table 5 Dark Accent 4"/>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B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B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B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BC" w:themeFill="accent4"/>
      </w:tcPr>
    </w:tblStylePr>
    <w:tblStylePr w:type="band1Vert">
      <w:tblPr/>
      <w:tcPr>
        <w:shd w:val="clear" w:color="auto" w:fill="7ECBFF" w:themeFill="accent4" w:themeFillTint="66"/>
      </w:tcPr>
    </w:tblStylePr>
    <w:tblStylePr w:type="band1Horz">
      <w:tblPr/>
      <w:tcPr>
        <w:shd w:val="clear" w:color="auto" w:fill="7ECBFF" w:themeFill="accent4" w:themeFillTint="66"/>
      </w:tcPr>
    </w:tblStylePr>
  </w:style>
  <w:style w:type="table" w:styleId="GridTable5Dark-Accent3">
    <w:name w:val="Grid Table 5 Dark Accent 3"/>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F" w:themeFill="accent3" w:themeFillTint="33"/>
    </w:tcPr>
    <w:tblStylePr w:type="firstRow">
      <w:rPr>
        <w:b/>
        <w:bCs/>
        <w:color w:val="FFFFFF" w:themeColor="background1"/>
      </w:rPr>
      <w:tblPr/>
      <w:tcPr>
        <w:shd w:val="clear" w:color="auto" w:fill="377B4A" w:themeFill="accent3" w:themeFillShade="BF"/>
      </w:tcPr>
    </w:tblStylePr>
    <w:tblStylePr w:type="lastRow">
      <w:rPr>
        <w:b/>
        <w:bCs/>
        <w:color w:val="FFFFFF" w:themeColor="background1"/>
      </w:rPr>
      <w:tblPr/>
      <w:tcPr>
        <w:shd w:val="clear" w:color="auto" w:fill="377B4A" w:themeFill="accent3" w:themeFillShade="BF"/>
      </w:tcPr>
    </w:tblStylePr>
    <w:tblStylePr w:type="firstCol">
      <w:rPr>
        <w:b/>
        <w:bCs/>
        <w:color w:val="FFFFFF" w:themeColor="background1"/>
      </w:rPr>
      <w:tblPr/>
      <w:tcPr>
        <w:shd w:val="clear" w:color="auto" w:fill="377B4A" w:themeFill="accent3"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A564" w:themeFill="accent3"/>
      </w:tcPr>
    </w:tblStylePr>
    <w:tblStylePr w:type="band1Vert">
      <w:tblPr/>
      <w:tcPr>
        <w:shd w:val="clear" w:color="auto" w:fill="B3DDBF" w:themeFill="accent3" w:themeFillTint="66"/>
      </w:tcPr>
    </w:tblStylePr>
    <w:tblStylePr w:type="band1Horz">
      <w:tblPr/>
      <w:tcPr>
        <w:shd w:val="clear" w:color="auto" w:fill="B3DDBF" w:themeFill="accent3" w:themeFillTint="66"/>
      </w:tcPr>
    </w:tblStylePr>
  </w:style>
  <w:style w:type="table" w:styleId="GridTable5Dark-Accent1">
    <w:name w:val="Grid Table 5 Dark Accent 1"/>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D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23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23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23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2345" w:themeFill="accent1"/>
      </w:tcPr>
    </w:tblStylePr>
    <w:tblStylePr w:type="band1Vert">
      <w:tblPr/>
      <w:tcPr>
        <w:shd w:val="clear" w:color="auto" w:fill="709BE2" w:themeFill="accent1" w:themeFillTint="66"/>
      </w:tcPr>
    </w:tblStylePr>
    <w:tblStylePr w:type="band1Horz">
      <w:tblPr/>
      <w:tcPr>
        <w:shd w:val="clear" w:color="auto" w:fill="709BE2" w:themeFill="accent1" w:themeFillTint="66"/>
      </w:tcPr>
    </w:tblStylePr>
  </w:style>
  <w:style w:type="table" w:styleId="GridTable5Dark">
    <w:name w:val="Grid Table 5 Dark"/>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2">
    <w:name w:val="List Table 4 Accent 2"/>
    <w:basedOn w:val="TableNormal"/>
    <w:uiPriority w:val="49"/>
    <w:rsid w:val="00A236E3"/>
    <w:pPr>
      <w:spacing w:after="0" w:line="240" w:lineRule="auto"/>
    </w:pPr>
    <w:tblPr>
      <w:tblStyleRowBandSize w:val="1"/>
      <w:tblStyleColBandSize w:val="1"/>
      <w:tblBorders>
        <w:top w:val="single" w:sz="4" w:space="0" w:color="F3A180" w:themeColor="accent2" w:themeTint="99"/>
        <w:left w:val="single" w:sz="4" w:space="0" w:color="F3A180" w:themeColor="accent2" w:themeTint="99"/>
        <w:bottom w:val="single" w:sz="4" w:space="0" w:color="F3A180" w:themeColor="accent2" w:themeTint="99"/>
        <w:right w:val="single" w:sz="4" w:space="0" w:color="F3A180" w:themeColor="accent2" w:themeTint="99"/>
        <w:insideH w:val="single" w:sz="4" w:space="0" w:color="F3A180" w:themeColor="accent2" w:themeTint="99"/>
      </w:tblBorders>
    </w:tblPr>
    <w:tblStylePr w:type="firstRow">
      <w:rPr>
        <w:b/>
        <w:bCs/>
        <w:color w:val="FFFFFF" w:themeColor="background1"/>
      </w:rPr>
      <w:tblPr/>
      <w:tcPr>
        <w:tcBorders>
          <w:top w:val="single" w:sz="4" w:space="0" w:color="EB632C" w:themeColor="accent2"/>
          <w:left w:val="single" w:sz="4" w:space="0" w:color="EB632C" w:themeColor="accent2"/>
          <w:bottom w:val="single" w:sz="4" w:space="0" w:color="EB632C" w:themeColor="accent2"/>
          <w:right w:val="single" w:sz="4" w:space="0" w:color="EB632C" w:themeColor="accent2"/>
          <w:insideH w:val="nil"/>
        </w:tcBorders>
        <w:shd w:val="clear" w:color="auto" w:fill="EB632C" w:themeFill="accent2"/>
      </w:tcPr>
    </w:tblStylePr>
    <w:tblStylePr w:type="lastRow">
      <w:rPr>
        <w:b/>
        <w:bCs/>
      </w:rPr>
      <w:tblPr/>
      <w:tcPr>
        <w:tcBorders>
          <w:top w:val="double" w:sz="4" w:space="0" w:color="F3A180" w:themeColor="accent2" w:themeTint="99"/>
        </w:tcBorders>
      </w:tcPr>
    </w:tblStylePr>
    <w:tblStylePr w:type="firstCol">
      <w:rPr>
        <w:b/>
        <w:bCs/>
      </w:rPr>
    </w:tblStylePr>
    <w:tblStylePr w:type="lastCol">
      <w:rPr>
        <w:b/>
        <w:bCs/>
      </w:rPr>
    </w:tblStylePr>
    <w:tblStylePr w:type="band1Vert">
      <w:tblPr/>
      <w:tcPr>
        <w:shd w:val="clear" w:color="auto" w:fill="FBDFD4" w:themeFill="accent2" w:themeFillTint="33"/>
      </w:tcPr>
    </w:tblStylePr>
    <w:tblStylePr w:type="band1Horz">
      <w:tblPr/>
      <w:tcPr>
        <w:shd w:val="clear" w:color="auto" w:fill="FBDFD4" w:themeFill="accent2" w:themeFillTint="33"/>
      </w:tcPr>
    </w:tblStylePr>
  </w:style>
  <w:style w:type="table" w:styleId="ListTable4-Accent3">
    <w:name w:val="List Table 4 Accent 3"/>
    <w:basedOn w:val="TableNormal"/>
    <w:uiPriority w:val="49"/>
    <w:rsid w:val="00A236E3"/>
    <w:pPr>
      <w:spacing w:after="0" w:line="240" w:lineRule="auto"/>
    </w:pPr>
    <w:tblPr>
      <w:tblStyleRowBandSize w:val="1"/>
      <w:tblStyleColBandSize w:val="1"/>
      <w:tblBorders>
        <w:top w:val="single" w:sz="4" w:space="0" w:color="8ECCA0" w:themeColor="accent3" w:themeTint="99"/>
        <w:left w:val="single" w:sz="4" w:space="0" w:color="8ECCA0" w:themeColor="accent3" w:themeTint="99"/>
        <w:bottom w:val="single" w:sz="4" w:space="0" w:color="8ECCA0" w:themeColor="accent3" w:themeTint="99"/>
        <w:right w:val="single" w:sz="4" w:space="0" w:color="8ECCA0" w:themeColor="accent3" w:themeTint="99"/>
        <w:insideH w:val="single" w:sz="4" w:space="0" w:color="8ECCA0" w:themeColor="accent3" w:themeTint="99"/>
      </w:tblBorders>
    </w:tblPr>
    <w:tblStylePr w:type="firstRow">
      <w:rPr>
        <w:b/>
        <w:bCs/>
        <w:color w:val="FFFFFF" w:themeColor="background1"/>
      </w:rPr>
      <w:tblPr/>
      <w:tcPr>
        <w:tcBorders>
          <w:top w:val="single" w:sz="4" w:space="0" w:color="4AA564" w:themeColor="accent3"/>
          <w:left w:val="single" w:sz="4" w:space="0" w:color="4AA564" w:themeColor="accent3"/>
          <w:bottom w:val="single" w:sz="4" w:space="0" w:color="4AA564" w:themeColor="accent3"/>
          <w:right w:val="single" w:sz="4" w:space="0" w:color="4AA564" w:themeColor="accent3"/>
          <w:insideH w:val="nil"/>
        </w:tcBorders>
        <w:shd w:val="clear" w:color="auto" w:fill="4AA564" w:themeFill="accent3"/>
      </w:tcPr>
    </w:tblStylePr>
    <w:tblStylePr w:type="lastRow">
      <w:rPr>
        <w:b/>
        <w:bCs/>
      </w:rPr>
      <w:tblPr/>
      <w:tcPr>
        <w:tcBorders>
          <w:top w:val="double" w:sz="4" w:space="0" w:color="8ECCA0" w:themeColor="accent3" w:themeTint="99"/>
        </w:tcBorders>
      </w:tcPr>
    </w:tblStylePr>
    <w:tblStylePr w:type="firstCol">
      <w:rPr>
        <w:b/>
        <w:bCs/>
      </w:rPr>
    </w:tblStylePr>
    <w:tblStylePr w:type="lastCol">
      <w:rPr>
        <w:b/>
        <w:bCs/>
      </w:rPr>
    </w:tblStylePr>
    <w:tblStylePr w:type="band1Vert">
      <w:tblPr/>
      <w:tcPr>
        <w:shd w:val="clear" w:color="auto" w:fill="D9EEDF" w:themeFill="accent3" w:themeFillTint="33"/>
      </w:tcPr>
    </w:tblStylePr>
    <w:tblStylePr w:type="band1Horz">
      <w:tblPr/>
      <w:tcPr>
        <w:shd w:val="clear" w:color="auto" w:fill="D9EEDF" w:themeFill="accent3" w:themeFillTint="33"/>
      </w:tcPr>
    </w:tblStylePr>
  </w:style>
  <w:style w:type="table" w:styleId="ListTable4-Accent4">
    <w:name w:val="List Table 4 Accent 4"/>
    <w:basedOn w:val="TableNormal"/>
    <w:uiPriority w:val="49"/>
    <w:rsid w:val="00A236E3"/>
    <w:pPr>
      <w:spacing w:after="0" w:line="240" w:lineRule="auto"/>
    </w:pPr>
    <w:tblPr>
      <w:tblStyleRowBandSize w:val="1"/>
      <w:tblStyleColBandSize w:val="1"/>
      <w:tblBorders>
        <w:top w:val="single" w:sz="4" w:space="0" w:color="3DB1FF" w:themeColor="accent4" w:themeTint="99"/>
        <w:left w:val="single" w:sz="4" w:space="0" w:color="3DB1FF" w:themeColor="accent4" w:themeTint="99"/>
        <w:bottom w:val="single" w:sz="4" w:space="0" w:color="3DB1FF" w:themeColor="accent4" w:themeTint="99"/>
        <w:right w:val="single" w:sz="4" w:space="0" w:color="3DB1FF" w:themeColor="accent4" w:themeTint="99"/>
        <w:insideH w:val="single" w:sz="4" w:space="0" w:color="3DB1FF" w:themeColor="accent4" w:themeTint="99"/>
      </w:tblBorders>
    </w:tblPr>
    <w:tblStylePr w:type="firstRow">
      <w:rPr>
        <w:b/>
        <w:bCs/>
        <w:color w:val="FFFFFF" w:themeColor="background1"/>
      </w:rPr>
      <w:tblPr/>
      <w:tcPr>
        <w:tcBorders>
          <w:top w:val="single" w:sz="4" w:space="0" w:color="0071BC" w:themeColor="accent4"/>
          <w:left w:val="single" w:sz="4" w:space="0" w:color="0071BC" w:themeColor="accent4"/>
          <w:bottom w:val="single" w:sz="4" w:space="0" w:color="0071BC" w:themeColor="accent4"/>
          <w:right w:val="single" w:sz="4" w:space="0" w:color="0071BC" w:themeColor="accent4"/>
          <w:insideH w:val="nil"/>
        </w:tcBorders>
        <w:shd w:val="clear" w:color="auto" w:fill="0071BC" w:themeFill="accent4"/>
      </w:tcPr>
    </w:tblStylePr>
    <w:tblStylePr w:type="lastRow">
      <w:rPr>
        <w:b/>
        <w:bCs/>
      </w:rPr>
      <w:tblPr/>
      <w:tcPr>
        <w:tcBorders>
          <w:top w:val="double" w:sz="4" w:space="0" w:color="3DB1FF" w:themeColor="accent4" w:themeTint="99"/>
        </w:tcBorders>
      </w:tcPr>
    </w:tblStylePr>
    <w:tblStylePr w:type="firstCol">
      <w:rPr>
        <w:b/>
        <w:bCs/>
      </w:rPr>
    </w:tblStylePr>
    <w:tblStylePr w:type="lastCol">
      <w:rPr>
        <w:b/>
        <w:bCs/>
      </w:rPr>
    </w:tblStylePr>
    <w:tblStylePr w:type="band1Vert">
      <w:tblPr/>
      <w:tcPr>
        <w:shd w:val="clear" w:color="auto" w:fill="BEE5FF" w:themeFill="accent4" w:themeFillTint="33"/>
      </w:tcPr>
    </w:tblStylePr>
    <w:tblStylePr w:type="band1Horz">
      <w:tblPr/>
      <w:tcPr>
        <w:shd w:val="clear" w:color="auto" w:fill="BEE5FF" w:themeFill="accent4" w:themeFillTint="33"/>
      </w:tcPr>
    </w:tblStylePr>
  </w:style>
  <w:style w:type="table" w:styleId="ListTable4-Accent5">
    <w:name w:val="List Table 4 Accent 5"/>
    <w:basedOn w:val="TableNormal"/>
    <w:uiPriority w:val="49"/>
    <w:rsid w:val="00A236E3"/>
    <w:pPr>
      <w:spacing w:after="0" w:line="240" w:lineRule="auto"/>
    </w:pPr>
    <w:tblPr>
      <w:tblStyleRowBandSize w:val="1"/>
      <w:tblStyleColBandSize w:val="1"/>
      <w:tblBorders>
        <w:top w:val="single" w:sz="4" w:space="0" w:color="ACACAC" w:themeColor="accent5" w:themeTint="99"/>
        <w:left w:val="single" w:sz="4" w:space="0" w:color="ACACAC" w:themeColor="accent5" w:themeTint="99"/>
        <w:bottom w:val="single" w:sz="4" w:space="0" w:color="ACACAC" w:themeColor="accent5" w:themeTint="99"/>
        <w:right w:val="single" w:sz="4" w:space="0" w:color="ACACAC" w:themeColor="accent5" w:themeTint="99"/>
        <w:insideH w:val="single" w:sz="4" w:space="0" w:color="ACACAC" w:themeColor="accent5" w:themeTint="99"/>
      </w:tblBorders>
    </w:tblPr>
    <w:tblStylePr w:type="firstRow">
      <w:rPr>
        <w:b/>
        <w:bCs/>
        <w:color w:val="FFFFFF" w:themeColor="background1"/>
      </w:rPr>
      <w:tblPr/>
      <w:tcPr>
        <w:shd w:val="clear" w:color="auto" w:fill="767676"/>
      </w:tcPr>
    </w:tblStylePr>
    <w:tblStylePr w:type="lastRow">
      <w:rPr>
        <w:b/>
        <w:bCs/>
      </w:rPr>
      <w:tblPr/>
      <w:tcPr>
        <w:shd w:val="clear" w:color="auto" w:fill="767676"/>
      </w:tcPr>
    </w:tblStylePr>
    <w:tblStylePr w:type="firstCol">
      <w:rPr>
        <w:rFonts w:ascii="Arial" w:hAnsi="Arial"/>
        <w:b/>
        <w:bCs/>
        <w:color w:val="FFFFFF" w:themeColor="background1"/>
        <w:sz w:val="26"/>
      </w:rPr>
      <w:tblPr/>
      <w:tcPr>
        <w:shd w:val="clear" w:color="auto" w:fill="767676"/>
      </w:tcPr>
    </w:tblStylePr>
    <w:tblStylePr w:type="lastCol">
      <w:rPr>
        <w:b/>
        <w:bCs/>
      </w:rPr>
    </w:tblStylePr>
    <w:tblStylePr w:type="band1Vert">
      <w:tblPr/>
      <w:tcPr>
        <w:shd w:val="clear" w:color="auto" w:fill="E3E3E3" w:themeFill="accent5" w:themeFillTint="33"/>
      </w:tcPr>
    </w:tblStylePr>
    <w:tblStylePr w:type="band1Horz">
      <w:tblPr/>
      <w:tcPr>
        <w:shd w:val="clear" w:color="auto" w:fill="E3E3E3" w:themeFill="accent5" w:themeFillTint="33"/>
      </w:tcPr>
    </w:tblStylePr>
  </w:style>
  <w:style w:type="table" w:styleId="ListTable4-Accent6">
    <w:name w:val="List Table 4 Accent 6"/>
    <w:basedOn w:val="TableNormal"/>
    <w:uiPriority w:val="49"/>
    <w:rsid w:val="00A236E3"/>
    <w:pPr>
      <w:spacing w:after="0" w:line="240" w:lineRule="auto"/>
    </w:pPr>
    <w:tblPr>
      <w:tblStyleRowBandSize w:val="1"/>
      <w:tblStyleColBandSize w:val="1"/>
      <w:tblBorders>
        <w:top w:val="single" w:sz="4" w:space="0" w:color="FDB47A" w:themeColor="accent6" w:themeTint="99"/>
        <w:left w:val="single" w:sz="4" w:space="0" w:color="FDB47A" w:themeColor="accent6" w:themeTint="99"/>
        <w:bottom w:val="single" w:sz="4" w:space="0" w:color="FDB47A" w:themeColor="accent6" w:themeTint="99"/>
        <w:right w:val="single" w:sz="4" w:space="0" w:color="FDB47A" w:themeColor="accent6" w:themeTint="99"/>
        <w:insideH w:val="single" w:sz="4" w:space="0" w:color="FDB47A" w:themeColor="accent6" w:themeTint="99"/>
      </w:tblBorders>
    </w:tblPr>
    <w:tblStylePr w:type="firstRow">
      <w:rPr>
        <w:b/>
        <w:bCs/>
        <w:color w:val="FFFFFF" w:themeColor="background1"/>
      </w:rPr>
      <w:tblPr/>
      <w:tcPr>
        <w:tcBorders>
          <w:top w:val="single" w:sz="4" w:space="0" w:color="FC8422" w:themeColor="accent6"/>
          <w:left w:val="single" w:sz="4" w:space="0" w:color="FC8422" w:themeColor="accent6"/>
          <w:bottom w:val="single" w:sz="4" w:space="0" w:color="FC8422" w:themeColor="accent6"/>
          <w:right w:val="single" w:sz="4" w:space="0" w:color="FC8422" w:themeColor="accent6"/>
          <w:insideH w:val="nil"/>
        </w:tcBorders>
        <w:shd w:val="clear" w:color="auto" w:fill="FC8422" w:themeFill="accent6"/>
      </w:tcPr>
    </w:tblStylePr>
    <w:tblStylePr w:type="lastRow">
      <w:rPr>
        <w:b/>
        <w:bCs/>
      </w:rPr>
      <w:tblPr/>
      <w:tcPr>
        <w:tcBorders>
          <w:top w:val="double" w:sz="4" w:space="0" w:color="FDB47A" w:themeColor="accent6" w:themeTint="99"/>
        </w:tcBorders>
      </w:tcPr>
    </w:tblStylePr>
    <w:tblStylePr w:type="firstCol">
      <w:rPr>
        <w:b/>
        <w:bCs/>
      </w:rPr>
    </w:tblStylePr>
    <w:tblStylePr w:type="lastCol">
      <w:rPr>
        <w:b/>
        <w:bCs/>
      </w:rPr>
    </w:tblStylePr>
    <w:tblStylePr w:type="band1Vert">
      <w:tblPr/>
      <w:tcPr>
        <w:shd w:val="clear" w:color="auto" w:fill="FEE6D2" w:themeFill="accent6" w:themeFillTint="33"/>
      </w:tcPr>
    </w:tblStylePr>
    <w:tblStylePr w:type="band1Horz">
      <w:tblPr/>
      <w:tcPr>
        <w:shd w:val="clear" w:color="auto" w:fill="FEE6D2" w:themeFill="accent6" w:themeFillTint="33"/>
      </w:tcPr>
    </w:tblStylePr>
  </w:style>
  <w:style w:type="table" w:styleId="ListTable4">
    <w:name w:val="List Table 4"/>
    <w:basedOn w:val="TableNormal"/>
    <w:uiPriority w:val="49"/>
    <w:rsid w:val="00A236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A236E3"/>
    <w:pPr>
      <w:spacing w:after="0" w:line="240" w:lineRule="auto"/>
    </w:pPr>
    <w:tblPr>
      <w:tblStyleRowBandSize w:val="1"/>
      <w:tblStyleColBandSize w:val="1"/>
      <w:tblBorders>
        <w:top w:val="single" w:sz="4" w:space="0" w:color="FC8422" w:themeColor="accent6"/>
        <w:left w:val="single" w:sz="4" w:space="0" w:color="FC8422" w:themeColor="accent6"/>
        <w:bottom w:val="single" w:sz="4" w:space="0" w:color="FC8422" w:themeColor="accent6"/>
        <w:right w:val="single" w:sz="4" w:space="0" w:color="FC8422" w:themeColor="accent6"/>
      </w:tblBorders>
    </w:tblPr>
    <w:tblStylePr w:type="firstRow">
      <w:rPr>
        <w:b/>
        <w:bCs/>
        <w:color w:val="FFFFFF" w:themeColor="background1"/>
      </w:rPr>
      <w:tblPr/>
      <w:tcPr>
        <w:shd w:val="clear" w:color="auto" w:fill="FC8422" w:themeFill="accent6"/>
      </w:tcPr>
    </w:tblStylePr>
    <w:tblStylePr w:type="lastRow">
      <w:rPr>
        <w:b/>
        <w:bCs/>
      </w:rPr>
      <w:tblPr/>
      <w:tcPr>
        <w:tcBorders>
          <w:top w:val="double" w:sz="4" w:space="0" w:color="FC84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8422" w:themeColor="accent6"/>
          <w:right w:val="single" w:sz="4" w:space="0" w:color="FC8422" w:themeColor="accent6"/>
        </w:tcBorders>
      </w:tcPr>
    </w:tblStylePr>
    <w:tblStylePr w:type="band1Horz">
      <w:tblPr/>
      <w:tcPr>
        <w:tcBorders>
          <w:top w:val="single" w:sz="4" w:space="0" w:color="FC8422" w:themeColor="accent6"/>
          <w:bottom w:val="single" w:sz="4" w:space="0" w:color="FC84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8422" w:themeColor="accent6"/>
          <w:left w:val="nil"/>
        </w:tcBorders>
      </w:tcPr>
    </w:tblStylePr>
    <w:tblStylePr w:type="swCell">
      <w:tblPr/>
      <w:tcPr>
        <w:tcBorders>
          <w:top w:val="double" w:sz="4" w:space="0" w:color="FC8422" w:themeColor="accent6"/>
          <w:right w:val="nil"/>
        </w:tcBorders>
      </w:tcPr>
    </w:tblStylePr>
  </w:style>
  <w:style w:type="table" w:styleId="ListTable3-Accent5">
    <w:name w:val="List Table 3 Accent 5"/>
    <w:basedOn w:val="TableNormal"/>
    <w:uiPriority w:val="48"/>
    <w:rsid w:val="00A236E3"/>
    <w:pPr>
      <w:spacing w:after="0" w:line="240" w:lineRule="auto"/>
    </w:pPr>
    <w:tblPr>
      <w:tblStyleRowBandSize w:val="1"/>
      <w:tblStyleColBandSize w:val="1"/>
      <w:tblBorders>
        <w:top w:val="single" w:sz="4" w:space="0" w:color="767676" w:themeColor="accent5"/>
        <w:left w:val="single" w:sz="4" w:space="0" w:color="767676" w:themeColor="accent5"/>
        <w:bottom w:val="single" w:sz="4" w:space="0" w:color="767676" w:themeColor="accent5"/>
        <w:right w:val="single" w:sz="4" w:space="0" w:color="767676" w:themeColor="accent5"/>
      </w:tblBorders>
    </w:tblPr>
    <w:tblStylePr w:type="firstRow">
      <w:rPr>
        <w:b/>
        <w:bCs/>
        <w:color w:val="FFFFFF" w:themeColor="background1"/>
      </w:rPr>
      <w:tblPr/>
      <w:tcPr>
        <w:shd w:val="clear" w:color="auto" w:fill="767676" w:themeFill="accent5"/>
      </w:tcPr>
    </w:tblStylePr>
    <w:tblStylePr w:type="lastRow">
      <w:rPr>
        <w:b/>
        <w:bCs/>
      </w:rPr>
      <w:tblPr/>
      <w:tcPr>
        <w:tcBorders>
          <w:top w:val="double" w:sz="4" w:space="0" w:color="7676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7676" w:themeColor="accent5"/>
          <w:right w:val="single" w:sz="4" w:space="0" w:color="767676" w:themeColor="accent5"/>
        </w:tcBorders>
      </w:tcPr>
    </w:tblStylePr>
    <w:tblStylePr w:type="band1Horz">
      <w:tblPr/>
      <w:tcPr>
        <w:tcBorders>
          <w:top w:val="single" w:sz="4" w:space="0" w:color="767676" w:themeColor="accent5"/>
          <w:bottom w:val="single" w:sz="4" w:space="0" w:color="7676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7676" w:themeColor="accent5"/>
          <w:left w:val="nil"/>
        </w:tcBorders>
      </w:tcPr>
    </w:tblStylePr>
    <w:tblStylePr w:type="swCell">
      <w:tblPr/>
      <w:tcPr>
        <w:tcBorders>
          <w:top w:val="double" w:sz="4" w:space="0" w:color="767676" w:themeColor="accent5"/>
          <w:right w:val="nil"/>
        </w:tcBorders>
      </w:tcPr>
    </w:tblStylePr>
  </w:style>
  <w:style w:type="table" w:styleId="ListTable3-Accent4">
    <w:name w:val="List Table 3 Accent 4"/>
    <w:basedOn w:val="TableNormal"/>
    <w:uiPriority w:val="48"/>
    <w:rsid w:val="00A236E3"/>
    <w:pPr>
      <w:spacing w:after="0" w:line="240" w:lineRule="auto"/>
    </w:pPr>
    <w:tblPr>
      <w:tblStyleRowBandSize w:val="1"/>
      <w:tblStyleColBandSize w:val="1"/>
      <w:tblBorders>
        <w:top w:val="single" w:sz="4" w:space="0" w:color="0071BC" w:themeColor="accent4"/>
        <w:left w:val="single" w:sz="4" w:space="0" w:color="0071BC" w:themeColor="accent4"/>
        <w:bottom w:val="single" w:sz="4" w:space="0" w:color="0071BC" w:themeColor="accent4"/>
        <w:right w:val="single" w:sz="4" w:space="0" w:color="0071BC" w:themeColor="accent4"/>
      </w:tblBorders>
    </w:tblPr>
    <w:tblStylePr w:type="firstRow">
      <w:rPr>
        <w:b/>
        <w:bCs/>
        <w:color w:val="FFFFFF" w:themeColor="background1"/>
      </w:rPr>
      <w:tblPr/>
      <w:tcPr>
        <w:shd w:val="clear" w:color="auto" w:fill="0071BC" w:themeFill="accent4"/>
      </w:tcPr>
    </w:tblStylePr>
    <w:tblStylePr w:type="lastRow">
      <w:rPr>
        <w:b/>
        <w:bCs/>
      </w:rPr>
      <w:tblPr/>
      <w:tcPr>
        <w:tcBorders>
          <w:top w:val="double" w:sz="4" w:space="0" w:color="0071B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BC" w:themeColor="accent4"/>
          <w:right w:val="single" w:sz="4" w:space="0" w:color="0071BC" w:themeColor="accent4"/>
        </w:tcBorders>
      </w:tcPr>
    </w:tblStylePr>
    <w:tblStylePr w:type="band1Horz">
      <w:tblPr/>
      <w:tcPr>
        <w:tcBorders>
          <w:top w:val="single" w:sz="4" w:space="0" w:color="0071BC" w:themeColor="accent4"/>
          <w:bottom w:val="single" w:sz="4" w:space="0" w:color="0071B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BC" w:themeColor="accent4"/>
          <w:left w:val="nil"/>
        </w:tcBorders>
      </w:tcPr>
    </w:tblStylePr>
    <w:tblStylePr w:type="swCell">
      <w:tblPr/>
      <w:tcPr>
        <w:tcBorders>
          <w:top w:val="double" w:sz="4" w:space="0" w:color="0071BC" w:themeColor="accent4"/>
          <w:right w:val="nil"/>
        </w:tcBorders>
      </w:tcPr>
    </w:tblStylePr>
  </w:style>
  <w:style w:type="table" w:styleId="ListTable3-Accent2">
    <w:name w:val="List Table 3 Accent 2"/>
    <w:basedOn w:val="TableNormal"/>
    <w:uiPriority w:val="48"/>
    <w:rsid w:val="00A236E3"/>
    <w:pPr>
      <w:spacing w:after="0" w:line="240" w:lineRule="auto"/>
    </w:pPr>
    <w:tblPr>
      <w:tblStyleRowBandSize w:val="1"/>
      <w:tblStyleColBandSize w:val="1"/>
      <w:tblBorders>
        <w:top w:val="single" w:sz="4" w:space="0" w:color="EB632C" w:themeColor="accent2"/>
        <w:left w:val="single" w:sz="4" w:space="0" w:color="EB632C" w:themeColor="accent2"/>
        <w:bottom w:val="single" w:sz="4" w:space="0" w:color="EB632C" w:themeColor="accent2"/>
        <w:right w:val="single" w:sz="4" w:space="0" w:color="EB632C" w:themeColor="accent2"/>
      </w:tblBorders>
    </w:tblPr>
    <w:tblStylePr w:type="firstRow">
      <w:rPr>
        <w:b/>
        <w:bCs/>
        <w:color w:val="FFFFFF" w:themeColor="background1"/>
      </w:rPr>
      <w:tblPr/>
      <w:tcPr>
        <w:shd w:val="clear" w:color="auto" w:fill="EB632C" w:themeFill="accent2"/>
      </w:tcPr>
    </w:tblStylePr>
    <w:tblStylePr w:type="lastRow">
      <w:rPr>
        <w:b/>
        <w:bCs/>
      </w:rPr>
      <w:tblPr/>
      <w:tcPr>
        <w:tcBorders>
          <w:top w:val="double" w:sz="4" w:space="0" w:color="EB632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632C" w:themeColor="accent2"/>
          <w:right w:val="single" w:sz="4" w:space="0" w:color="EB632C" w:themeColor="accent2"/>
        </w:tcBorders>
      </w:tcPr>
    </w:tblStylePr>
    <w:tblStylePr w:type="band1Horz">
      <w:tblPr/>
      <w:tcPr>
        <w:tcBorders>
          <w:top w:val="single" w:sz="4" w:space="0" w:color="EB632C" w:themeColor="accent2"/>
          <w:bottom w:val="single" w:sz="4" w:space="0" w:color="EB632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632C" w:themeColor="accent2"/>
          <w:left w:val="nil"/>
        </w:tcBorders>
      </w:tcPr>
    </w:tblStylePr>
    <w:tblStylePr w:type="swCell">
      <w:tblPr/>
      <w:tcPr>
        <w:tcBorders>
          <w:top w:val="double" w:sz="4" w:space="0" w:color="EB632C" w:themeColor="accent2"/>
          <w:right w:val="nil"/>
        </w:tcBorders>
      </w:tcPr>
    </w:tblStylePr>
  </w:style>
  <w:style w:type="table" w:styleId="ListTable3-Accent3">
    <w:name w:val="List Table 3 Accent 3"/>
    <w:basedOn w:val="TableNormal"/>
    <w:uiPriority w:val="48"/>
    <w:rsid w:val="00A236E3"/>
    <w:pPr>
      <w:spacing w:after="0" w:line="240" w:lineRule="auto"/>
    </w:pPr>
    <w:tblPr>
      <w:tblStyleRowBandSize w:val="1"/>
      <w:tblStyleColBandSize w:val="1"/>
      <w:tblBorders>
        <w:top w:val="single" w:sz="4" w:space="0" w:color="4AA564" w:themeColor="accent3"/>
        <w:left w:val="single" w:sz="4" w:space="0" w:color="4AA564" w:themeColor="accent3"/>
        <w:bottom w:val="single" w:sz="4" w:space="0" w:color="4AA564" w:themeColor="accent3"/>
        <w:right w:val="single" w:sz="4" w:space="0" w:color="4AA564" w:themeColor="accent3"/>
      </w:tblBorders>
    </w:tblPr>
    <w:tblStylePr w:type="firstRow">
      <w:rPr>
        <w:b/>
        <w:bCs/>
        <w:color w:val="FFFFFF" w:themeColor="background1"/>
      </w:rPr>
      <w:tblPr/>
      <w:tcPr>
        <w:shd w:val="clear" w:color="auto" w:fill="4AA564" w:themeFill="accent3"/>
      </w:tcPr>
    </w:tblStylePr>
    <w:tblStylePr w:type="lastRow">
      <w:rPr>
        <w:b/>
        <w:bCs/>
      </w:rPr>
      <w:tblPr/>
      <w:tcPr>
        <w:tcBorders>
          <w:top w:val="double" w:sz="4" w:space="0" w:color="4AA5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A564" w:themeColor="accent3"/>
          <w:right w:val="single" w:sz="4" w:space="0" w:color="4AA564" w:themeColor="accent3"/>
        </w:tcBorders>
      </w:tcPr>
    </w:tblStylePr>
    <w:tblStylePr w:type="band1Horz">
      <w:tblPr/>
      <w:tcPr>
        <w:tcBorders>
          <w:top w:val="single" w:sz="4" w:space="0" w:color="4AA564" w:themeColor="accent3"/>
          <w:bottom w:val="single" w:sz="4" w:space="0" w:color="4AA5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A564" w:themeColor="accent3"/>
          <w:left w:val="nil"/>
        </w:tcBorders>
      </w:tcPr>
    </w:tblStylePr>
    <w:tblStylePr w:type="swCell">
      <w:tblPr/>
      <w:tcPr>
        <w:tcBorders>
          <w:top w:val="double" w:sz="4" w:space="0" w:color="4AA564" w:themeColor="accent3"/>
          <w:right w:val="nil"/>
        </w:tcBorders>
      </w:tcPr>
    </w:tblStylePr>
  </w:style>
  <w:style w:type="table" w:styleId="ListTable5Dark-Accent2">
    <w:name w:val="List Table 5 Dark Accent 2"/>
    <w:basedOn w:val="TableNormal"/>
    <w:uiPriority w:val="50"/>
    <w:rsid w:val="00A236E3"/>
    <w:pPr>
      <w:spacing w:after="0" w:line="240" w:lineRule="auto"/>
    </w:pPr>
    <w:rPr>
      <w:color w:val="FFFFFF" w:themeColor="background1"/>
    </w:rPr>
    <w:tblPr>
      <w:tblStyleRowBandSize w:val="1"/>
      <w:tblStyleColBandSize w:val="1"/>
      <w:tblBorders>
        <w:top w:val="single" w:sz="24" w:space="0" w:color="EB632C" w:themeColor="accent2"/>
        <w:left w:val="single" w:sz="24" w:space="0" w:color="EB632C" w:themeColor="accent2"/>
        <w:bottom w:val="single" w:sz="24" w:space="0" w:color="EB632C" w:themeColor="accent2"/>
        <w:right w:val="single" w:sz="24" w:space="0" w:color="EB632C" w:themeColor="accent2"/>
      </w:tblBorders>
    </w:tblPr>
    <w:tcPr>
      <w:shd w:val="clear" w:color="auto" w:fill="EB632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A236E3"/>
    <w:pPr>
      <w:spacing w:after="0" w:line="240" w:lineRule="auto"/>
    </w:pPr>
    <w:tblPr>
      <w:tblStyleRowBandSize w:val="1"/>
      <w:tblStyleColBandSize w:val="1"/>
      <w:tblBorders>
        <w:top w:val="single" w:sz="4" w:space="0" w:color="709BE2" w:themeColor="accent1" w:themeTint="66"/>
        <w:left w:val="single" w:sz="4" w:space="0" w:color="709BE2" w:themeColor="accent1" w:themeTint="66"/>
        <w:bottom w:val="single" w:sz="4" w:space="0" w:color="709BE2" w:themeColor="accent1" w:themeTint="66"/>
        <w:right w:val="single" w:sz="4" w:space="0" w:color="709BE2" w:themeColor="accent1" w:themeTint="66"/>
        <w:insideH w:val="single" w:sz="4" w:space="0" w:color="709BE2" w:themeColor="accent1" w:themeTint="66"/>
        <w:insideV w:val="single" w:sz="4" w:space="0" w:color="709BE2" w:themeColor="accent1" w:themeTint="66"/>
      </w:tblBorders>
    </w:tblPr>
    <w:tblStylePr w:type="firstRow">
      <w:rPr>
        <w:b/>
        <w:bCs/>
      </w:rPr>
      <w:tblPr/>
      <w:tcPr>
        <w:tcBorders>
          <w:bottom w:val="single" w:sz="12" w:space="0" w:color="2B6AD2" w:themeColor="accent1" w:themeTint="99"/>
        </w:tcBorders>
      </w:tcPr>
    </w:tblStylePr>
    <w:tblStylePr w:type="lastRow">
      <w:rPr>
        <w:b/>
        <w:bCs/>
      </w:rPr>
      <w:tblPr/>
      <w:tcPr>
        <w:tcBorders>
          <w:top w:val="double" w:sz="2" w:space="0" w:color="2B6AD2"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36E3"/>
    <w:pPr>
      <w:spacing w:after="0" w:line="240" w:lineRule="auto"/>
    </w:pPr>
    <w:tblPr>
      <w:tblStyleRowBandSize w:val="1"/>
      <w:tblStyleColBandSize w:val="1"/>
      <w:tblBorders>
        <w:top w:val="single" w:sz="2" w:space="0" w:color="2B6AD2" w:themeColor="accent1" w:themeTint="99"/>
        <w:bottom w:val="single" w:sz="2" w:space="0" w:color="2B6AD2" w:themeColor="accent1" w:themeTint="99"/>
        <w:insideH w:val="single" w:sz="2" w:space="0" w:color="2B6AD2" w:themeColor="accent1" w:themeTint="99"/>
        <w:insideV w:val="single" w:sz="2" w:space="0" w:color="2B6AD2" w:themeColor="accent1" w:themeTint="99"/>
      </w:tblBorders>
    </w:tblPr>
    <w:tblStylePr w:type="firstRow">
      <w:rPr>
        <w:b/>
        <w:bCs/>
      </w:rPr>
      <w:tblPr/>
      <w:tcPr>
        <w:tcBorders>
          <w:top w:val="nil"/>
          <w:bottom w:val="single" w:sz="12" w:space="0" w:color="2B6AD2" w:themeColor="accent1" w:themeTint="99"/>
          <w:insideH w:val="nil"/>
          <w:insideV w:val="nil"/>
        </w:tcBorders>
        <w:shd w:val="clear" w:color="auto" w:fill="FFFFFF" w:themeFill="background1"/>
      </w:tcPr>
    </w:tblStylePr>
    <w:tblStylePr w:type="lastRow">
      <w:rPr>
        <w:b/>
        <w:bCs/>
      </w:rPr>
      <w:tblPr/>
      <w:tcPr>
        <w:tcBorders>
          <w:top w:val="double" w:sz="2" w:space="0" w:color="2B6A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DF0" w:themeFill="accent1" w:themeFillTint="33"/>
      </w:tcPr>
    </w:tblStylePr>
    <w:tblStylePr w:type="band1Horz">
      <w:tblPr/>
      <w:tcPr>
        <w:shd w:val="clear" w:color="auto" w:fill="B7CDF0" w:themeFill="accent1" w:themeFillTint="33"/>
      </w:tcPr>
    </w:tblStylePr>
  </w:style>
  <w:style w:type="paragraph" w:customStyle="1" w:styleId="Reference">
    <w:name w:val="Reference"/>
    <w:basedOn w:val="Normal"/>
    <w:uiPriority w:val="31"/>
    <w:qFormat/>
    <w:rsid w:val="00BA651E"/>
    <w:pPr>
      <w:ind w:left="720" w:hanging="720"/>
    </w:pPr>
  </w:style>
  <w:style w:type="character" w:styleId="SubtleReference">
    <w:name w:val="Subtle Reference"/>
    <w:basedOn w:val="DefaultParagraphFont"/>
    <w:uiPriority w:val="31"/>
    <w:rsid w:val="00BA651E"/>
    <w:rPr>
      <w:caps w:val="0"/>
      <w:smallCaps w:val="0"/>
      <w:color w:val="5A5A5A" w:themeColor="text1" w:themeTint="A5"/>
      <w:spacing w:val="6"/>
    </w:rPr>
  </w:style>
  <w:style w:type="character" w:styleId="BookTitle">
    <w:name w:val="Book Title"/>
    <w:basedOn w:val="DefaultParagraphFont"/>
    <w:uiPriority w:val="33"/>
    <w:rsid w:val="00BA651E"/>
    <w:rPr>
      <w:b/>
      <w:bCs/>
      <w:i w:val="0"/>
      <w:iCs/>
      <w:spacing w:val="5"/>
    </w:rPr>
  </w:style>
  <w:style w:type="paragraph" w:customStyle="1" w:styleId="QuoteAttribution">
    <w:name w:val="Quote Attribution"/>
    <w:basedOn w:val="Quote"/>
    <w:uiPriority w:val="29"/>
    <w:qFormat/>
    <w:rsid w:val="00450A08"/>
    <w:pPr>
      <w:spacing w:before="0" w:line="240" w:lineRule="auto"/>
      <w:jc w:val="right"/>
    </w:pPr>
  </w:style>
  <w:style w:type="table" w:styleId="TableGridLight">
    <w:name w:val="Grid Table Light"/>
    <w:basedOn w:val="TableNormal"/>
    <w:uiPriority w:val="40"/>
    <w:rsid w:val="005F71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Pr>
  </w:style>
  <w:style w:type="table" w:styleId="GridTable1Light">
    <w:name w:val="Grid Table 1 Light"/>
    <w:basedOn w:val="TableNormal"/>
    <w:uiPriority w:val="46"/>
    <w:rsid w:val="005F71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bCs/>
      </w:rPr>
    </w:tblStylePr>
  </w:style>
  <w:style w:type="paragraph" w:customStyle="1" w:styleId="NormalTableContent">
    <w:name w:val="Normal Table Content"/>
    <w:basedOn w:val="Normal"/>
    <w:uiPriority w:val="33"/>
    <w:qFormat/>
    <w:rsid w:val="004D0C3C"/>
    <w:pPr>
      <w:spacing w:after="0" w:line="240" w:lineRule="auto"/>
    </w:pPr>
  </w:style>
  <w:style w:type="character" w:customStyle="1" w:styleId="normaltextrun">
    <w:name w:val="normaltextrun"/>
    <w:basedOn w:val="DefaultParagraphFont"/>
    <w:rsid w:val="00C7709A"/>
  </w:style>
  <w:style w:type="paragraph" w:styleId="Revision">
    <w:name w:val="Revision"/>
    <w:hidden/>
    <w:uiPriority w:val="99"/>
    <w:semiHidden/>
    <w:rsid w:val="00110BB1"/>
    <w:pPr>
      <w:spacing w:after="0" w:line="240" w:lineRule="auto"/>
    </w:pPr>
  </w:style>
  <w:style w:type="character" w:styleId="CommentReference">
    <w:name w:val="annotation reference"/>
    <w:basedOn w:val="DefaultParagraphFont"/>
    <w:uiPriority w:val="99"/>
    <w:semiHidden/>
    <w:unhideWhenUsed/>
    <w:rsid w:val="00110BB1"/>
    <w:rPr>
      <w:sz w:val="16"/>
      <w:szCs w:val="16"/>
    </w:rPr>
  </w:style>
  <w:style w:type="paragraph" w:styleId="CommentText">
    <w:name w:val="annotation text"/>
    <w:basedOn w:val="Normal"/>
    <w:link w:val="CommentTextChar"/>
    <w:uiPriority w:val="99"/>
    <w:unhideWhenUsed/>
    <w:rsid w:val="00110BB1"/>
    <w:pPr>
      <w:spacing w:line="240" w:lineRule="auto"/>
    </w:pPr>
    <w:rPr>
      <w:sz w:val="20"/>
      <w:szCs w:val="20"/>
    </w:rPr>
  </w:style>
  <w:style w:type="character" w:customStyle="1" w:styleId="CommentTextChar">
    <w:name w:val="Comment Text Char"/>
    <w:basedOn w:val="DefaultParagraphFont"/>
    <w:link w:val="CommentText"/>
    <w:uiPriority w:val="99"/>
    <w:rsid w:val="00110BB1"/>
    <w:rPr>
      <w:sz w:val="20"/>
      <w:szCs w:val="20"/>
    </w:rPr>
  </w:style>
  <w:style w:type="paragraph" w:styleId="CommentSubject">
    <w:name w:val="annotation subject"/>
    <w:basedOn w:val="CommentText"/>
    <w:next w:val="CommentText"/>
    <w:link w:val="CommentSubjectChar"/>
    <w:uiPriority w:val="99"/>
    <w:semiHidden/>
    <w:unhideWhenUsed/>
    <w:rsid w:val="00110BB1"/>
    <w:rPr>
      <w:b/>
      <w:bCs/>
    </w:rPr>
  </w:style>
  <w:style w:type="character" w:customStyle="1" w:styleId="CommentSubjectChar">
    <w:name w:val="Comment Subject Char"/>
    <w:basedOn w:val="CommentTextChar"/>
    <w:link w:val="CommentSubject"/>
    <w:uiPriority w:val="99"/>
    <w:semiHidden/>
    <w:rsid w:val="00110BB1"/>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Heading6Char">
    <w:name w:val="Heading 6 Char"/>
    <w:basedOn w:val="DefaultParagraphFont"/>
    <w:link w:val="Heading6"/>
    <w:uiPriority w:val="9"/>
    <w:semiHidden/>
    <w:rsid w:val="00E55CBD"/>
    <w:rPr>
      <w:rFonts w:eastAsiaTheme="majorEastAsia"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semiHidden/>
    <w:rsid w:val="00E55CBD"/>
    <w:rPr>
      <w:rFonts w:eastAsiaTheme="majorEastAsia"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E55CBD"/>
    <w:rPr>
      <w:rFonts w:eastAsiaTheme="majorEastAsia"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E55CBD"/>
    <w:rPr>
      <w:rFonts w:eastAsiaTheme="majorEastAsia" w:cstheme="majorBidi"/>
      <w:color w:val="272727" w:themeColor="text1" w:themeTint="D8"/>
      <w:kern w:val="2"/>
      <w:sz w:val="22"/>
      <w:szCs w:val="22"/>
      <w14:ligatures w14:val="standardContextual"/>
    </w:rPr>
  </w:style>
  <w:style w:type="character" w:styleId="IntenseReference">
    <w:name w:val="Intense Reference"/>
    <w:basedOn w:val="DefaultParagraphFont"/>
    <w:uiPriority w:val="32"/>
    <w:qFormat/>
    <w:rsid w:val="00E55CBD"/>
    <w:rPr>
      <w:b/>
      <w:bCs/>
      <w:smallCaps/>
      <w:color w:val="0A1A33" w:themeColor="accent1" w:themeShade="BF"/>
      <w:spacing w:val="5"/>
    </w:rPr>
  </w:style>
  <w:style w:type="table" w:customStyle="1" w:styleId="TableGrid1">
    <w:name w:val="Table Grid1"/>
    <w:basedOn w:val="TableNormal"/>
    <w:next w:val="TableGrid"/>
    <w:uiPriority w:val="59"/>
    <w:rsid w:val="00E55CBD"/>
    <w:pPr>
      <w:spacing w:after="0" w:line="240"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E55CBD"/>
    <w:rPr>
      <w:rFonts w:asciiTheme="minorHAnsi" w:eastAsiaTheme="minorEastAsia" w:hAnsiTheme="minorHAnsi" w:cstheme="minorBidi"/>
      <w:sz w:val="26"/>
      <w:szCs w:val="26"/>
    </w:rPr>
  </w:style>
  <w:style w:type="paragraph" w:styleId="EndnoteText">
    <w:name w:val="endnote text"/>
    <w:basedOn w:val="Normal"/>
    <w:link w:val="EndnoteTextChar"/>
    <w:uiPriority w:val="99"/>
    <w:semiHidden/>
    <w:unhideWhenUsed/>
    <w:rsid w:val="00E55CBD"/>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E55CBD"/>
    <w:rPr>
      <w:kern w:val="2"/>
      <w:sz w:val="20"/>
      <w:szCs w:val="20"/>
      <w14:ligatures w14:val="standardContextual"/>
    </w:rPr>
  </w:style>
  <w:style w:type="character" w:styleId="EndnoteReference">
    <w:name w:val="endnote reference"/>
    <w:basedOn w:val="DefaultParagraphFont"/>
    <w:uiPriority w:val="99"/>
    <w:semiHidden/>
    <w:unhideWhenUsed/>
    <w:rsid w:val="00E55CBD"/>
    <w:rPr>
      <w:vertAlign w:val="superscript"/>
    </w:rPr>
  </w:style>
  <w:style w:type="paragraph" w:customStyle="1" w:styleId="paragraph">
    <w:name w:val="paragraph"/>
    <w:basedOn w:val="Normal"/>
    <w:rsid w:val="00E55C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1Light-Accent6">
    <w:name w:val="Grid Table 1 Light Accent 6"/>
    <w:basedOn w:val="TableNormal"/>
    <w:uiPriority w:val="46"/>
    <w:rsid w:val="00E55CBD"/>
    <w:pPr>
      <w:spacing w:after="0" w:line="240" w:lineRule="auto"/>
    </w:pPr>
    <w:tblPr>
      <w:tblStyleRowBandSize w:val="1"/>
      <w:tblStyleColBandSize w:val="1"/>
      <w:tblBorders>
        <w:top w:val="single" w:sz="4" w:space="0" w:color="FDCDA6" w:themeColor="accent6" w:themeTint="66"/>
        <w:left w:val="single" w:sz="4" w:space="0" w:color="FDCDA6" w:themeColor="accent6" w:themeTint="66"/>
        <w:bottom w:val="single" w:sz="4" w:space="0" w:color="FDCDA6" w:themeColor="accent6" w:themeTint="66"/>
        <w:right w:val="single" w:sz="4" w:space="0" w:color="FDCDA6" w:themeColor="accent6" w:themeTint="66"/>
        <w:insideH w:val="single" w:sz="4" w:space="0" w:color="FDCDA6" w:themeColor="accent6" w:themeTint="66"/>
        <w:insideV w:val="single" w:sz="4" w:space="0" w:color="FDCDA6" w:themeColor="accent6" w:themeTint="66"/>
      </w:tblBorders>
    </w:tblPr>
    <w:tblStylePr w:type="firstRow">
      <w:rPr>
        <w:b/>
        <w:bCs/>
      </w:rPr>
      <w:tblPr/>
      <w:tcPr>
        <w:tcBorders>
          <w:bottom w:val="single" w:sz="12" w:space="0" w:color="FDB47A" w:themeColor="accent6" w:themeTint="99"/>
        </w:tcBorders>
      </w:tcPr>
    </w:tblStylePr>
    <w:tblStylePr w:type="lastRow">
      <w:rPr>
        <w:b/>
        <w:bCs/>
      </w:rPr>
      <w:tblPr/>
      <w:tcPr>
        <w:tcBorders>
          <w:top w:val="double" w:sz="2" w:space="0" w:color="FDB47A"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E55CBD"/>
    <w:pPr>
      <w:spacing w:after="0" w:line="240" w:lineRule="auto"/>
    </w:pPr>
    <w:rPr>
      <w:kern w:val="2"/>
      <w:sz w:val="22"/>
      <w:szCs w:val="22"/>
      <w14:ligatures w14:val="standardContextual"/>
    </w:rPr>
    <w:tblPr>
      <w:tblStyleRowBandSize w:val="1"/>
      <w:tblStyleColBandSize w:val="1"/>
      <w:tblBorders>
        <w:top w:val="single" w:sz="4" w:space="0" w:color="2B6AD2" w:themeColor="accent1" w:themeTint="99"/>
        <w:left w:val="single" w:sz="4" w:space="0" w:color="2B6AD2" w:themeColor="accent1" w:themeTint="99"/>
        <w:bottom w:val="single" w:sz="4" w:space="0" w:color="2B6AD2" w:themeColor="accent1" w:themeTint="99"/>
        <w:right w:val="single" w:sz="4" w:space="0" w:color="2B6AD2" w:themeColor="accent1" w:themeTint="99"/>
        <w:insideH w:val="single" w:sz="4" w:space="0" w:color="2B6AD2" w:themeColor="accent1" w:themeTint="99"/>
        <w:insideV w:val="single" w:sz="4" w:space="0" w:color="2B6A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DF0" w:themeFill="accent1" w:themeFillTint="33"/>
      </w:tcPr>
    </w:tblStylePr>
    <w:tblStylePr w:type="band1Horz">
      <w:tblPr/>
      <w:tcPr>
        <w:shd w:val="clear" w:color="auto" w:fill="B7CDF0" w:themeFill="accent1" w:themeFillTint="33"/>
      </w:tcPr>
    </w:tblStylePr>
    <w:tblStylePr w:type="neCell">
      <w:tblPr/>
      <w:tcPr>
        <w:tcBorders>
          <w:bottom w:val="single" w:sz="4" w:space="0" w:color="2B6AD2" w:themeColor="accent1" w:themeTint="99"/>
        </w:tcBorders>
      </w:tcPr>
    </w:tblStylePr>
    <w:tblStylePr w:type="nwCell">
      <w:tblPr/>
      <w:tcPr>
        <w:tcBorders>
          <w:bottom w:val="single" w:sz="4" w:space="0" w:color="2B6AD2" w:themeColor="accent1" w:themeTint="99"/>
        </w:tcBorders>
      </w:tcPr>
    </w:tblStylePr>
    <w:tblStylePr w:type="seCell">
      <w:tblPr/>
      <w:tcPr>
        <w:tcBorders>
          <w:top w:val="single" w:sz="4" w:space="0" w:color="2B6AD2" w:themeColor="accent1" w:themeTint="99"/>
        </w:tcBorders>
      </w:tcPr>
    </w:tblStylePr>
    <w:tblStylePr w:type="swCell">
      <w:tblPr/>
      <w:tcPr>
        <w:tcBorders>
          <w:top w:val="single" w:sz="4" w:space="0" w:color="2B6AD2" w:themeColor="accent1" w:themeTint="99"/>
        </w:tcBorders>
      </w:tcPr>
    </w:tblStylePr>
  </w:style>
  <w:style w:type="table" w:styleId="GridTable1Light-Accent4">
    <w:name w:val="Grid Table 1 Light Accent 4"/>
    <w:basedOn w:val="TableNormal"/>
    <w:uiPriority w:val="46"/>
    <w:rsid w:val="00E55CBD"/>
    <w:pPr>
      <w:spacing w:after="0" w:line="240" w:lineRule="auto"/>
    </w:pPr>
    <w:rPr>
      <w:kern w:val="2"/>
      <w:sz w:val="22"/>
      <w:szCs w:val="22"/>
      <w14:ligatures w14:val="standardContextual"/>
    </w:rPr>
    <w:tblPr>
      <w:tblStyleRowBandSize w:val="1"/>
      <w:tblStyleColBandSize w:val="1"/>
      <w:tblBorders>
        <w:top w:val="single" w:sz="4" w:space="0" w:color="7ECBFF" w:themeColor="accent4" w:themeTint="66"/>
        <w:left w:val="single" w:sz="4" w:space="0" w:color="7ECBFF" w:themeColor="accent4" w:themeTint="66"/>
        <w:bottom w:val="single" w:sz="4" w:space="0" w:color="7ECBFF" w:themeColor="accent4" w:themeTint="66"/>
        <w:right w:val="single" w:sz="4" w:space="0" w:color="7ECBFF" w:themeColor="accent4" w:themeTint="66"/>
        <w:insideH w:val="single" w:sz="4" w:space="0" w:color="7ECBFF" w:themeColor="accent4" w:themeTint="66"/>
        <w:insideV w:val="single" w:sz="4" w:space="0" w:color="7ECBFF" w:themeColor="accent4" w:themeTint="66"/>
      </w:tblBorders>
    </w:tblPr>
    <w:tblStylePr w:type="firstRow">
      <w:rPr>
        <w:b/>
        <w:bCs/>
      </w:rPr>
      <w:tblPr/>
      <w:tcPr>
        <w:tcBorders>
          <w:bottom w:val="single" w:sz="12" w:space="0" w:color="3DB1FF" w:themeColor="accent4" w:themeTint="99"/>
        </w:tcBorders>
      </w:tcPr>
    </w:tblStylePr>
    <w:tblStylePr w:type="lastRow">
      <w:rPr>
        <w:b/>
        <w:bCs/>
      </w:rPr>
      <w:tblPr/>
      <w:tcPr>
        <w:tcBorders>
          <w:top w:val="double" w:sz="2" w:space="0" w:color="3DB1FF"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55C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55CBD"/>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E55CBD"/>
    <w:rPr>
      <w:kern w:val="2"/>
      <w:sz w:val="20"/>
      <w:szCs w:val="20"/>
      <w14:ligatures w14:val="standardContextual"/>
    </w:rPr>
  </w:style>
  <w:style w:type="character" w:styleId="FootnoteReference">
    <w:name w:val="footnote reference"/>
    <w:basedOn w:val="DefaultParagraphFont"/>
    <w:uiPriority w:val="99"/>
    <w:semiHidden/>
    <w:unhideWhenUsed/>
    <w:rsid w:val="00E55CBD"/>
    <w:rPr>
      <w:vertAlign w:val="superscript"/>
    </w:rPr>
  </w:style>
  <w:style w:type="table" w:styleId="GridTable1LightAccent2">
    <w:name w:val="Grid Table 1 Light Accent 2"/>
    <w:basedOn w:val="TableNormal"/>
    <w:uiPriority w:val="46"/>
    <w:rsid w:val="00E55CBD"/>
    <w:pPr>
      <w:spacing w:after="0" w:line="240" w:lineRule="auto"/>
    </w:pPr>
    <w:rPr>
      <w:kern w:val="2"/>
      <w:sz w:val="22"/>
      <w:szCs w:val="22"/>
      <w14:ligatures w14:val="standardContextual"/>
    </w:rPr>
    <w:tblPr>
      <w:tblStyleRowBandSize w:val="1"/>
      <w:tblStyleColBandSize w:val="1"/>
      <w:tblBorders>
        <w:top w:val="single" w:sz="4" w:space="0" w:color="F7C0AA" w:themeColor="accent2" w:themeTint="66"/>
        <w:left w:val="single" w:sz="4" w:space="0" w:color="F7C0AA" w:themeColor="accent2" w:themeTint="66"/>
        <w:bottom w:val="single" w:sz="4" w:space="0" w:color="F7C0AA" w:themeColor="accent2" w:themeTint="66"/>
        <w:right w:val="single" w:sz="4" w:space="0" w:color="F7C0AA" w:themeColor="accent2" w:themeTint="66"/>
        <w:insideH w:val="single" w:sz="4" w:space="0" w:color="F7C0AA" w:themeColor="accent2" w:themeTint="66"/>
        <w:insideV w:val="single" w:sz="4" w:space="0" w:color="F7C0AA" w:themeColor="accent2" w:themeTint="66"/>
      </w:tblBorders>
    </w:tblPr>
    <w:tblStylePr w:type="firstRow">
      <w:rPr>
        <w:b/>
        <w:bCs/>
      </w:rPr>
      <w:tblPr/>
      <w:tcPr>
        <w:tcBorders>
          <w:bottom w:val="single" w:sz="12" w:space="0" w:color="F3A180" w:themeColor="accent2" w:themeTint="99"/>
        </w:tcBorders>
      </w:tcPr>
    </w:tblStylePr>
    <w:tblStylePr w:type="lastRow">
      <w:rPr>
        <w:b/>
        <w:bCs/>
      </w:rPr>
      <w:tblPr/>
      <w:tcPr>
        <w:tcBorders>
          <w:top w:val="double" w:sz="2" w:space="0" w:color="F3A180"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7732">
      <w:bodyDiv w:val="1"/>
      <w:marLeft w:val="0"/>
      <w:marRight w:val="0"/>
      <w:marTop w:val="0"/>
      <w:marBottom w:val="0"/>
      <w:divBdr>
        <w:top w:val="none" w:sz="0" w:space="0" w:color="auto"/>
        <w:left w:val="none" w:sz="0" w:space="0" w:color="auto"/>
        <w:bottom w:val="none" w:sz="0" w:space="0" w:color="auto"/>
        <w:right w:val="none" w:sz="0" w:space="0" w:color="auto"/>
      </w:divBdr>
    </w:div>
    <w:div w:id="609700950">
      <w:bodyDiv w:val="1"/>
      <w:marLeft w:val="0"/>
      <w:marRight w:val="0"/>
      <w:marTop w:val="0"/>
      <w:marBottom w:val="0"/>
      <w:divBdr>
        <w:top w:val="none" w:sz="0" w:space="0" w:color="auto"/>
        <w:left w:val="none" w:sz="0" w:space="0" w:color="auto"/>
        <w:bottom w:val="none" w:sz="0" w:space="0" w:color="auto"/>
        <w:right w:val="none" w:sz="0" w:space="0" w:color="auto"/>
      </w:divBdr>
    </w:div>
    <w:div w:id="1591888902">
      <w:bodyDiv w:val="1"/>
      <w:marLeft w:val="0"/>
      <w:marRight w:val="0"/>
      <w:marTop w:val="0"/>
      <w:marBottom w:val="0"/>
      <w:divBdr>
        <w:top w:val="none" w:sz="0" w:space="0" w:color="auto"/>
        <w:left w:val="none" w:sz="0" w:space="0" w:color="auto"/>
        <w:bottom w:val="none" w:sz="0" w:space="0" w:color="auto"/>
        <w:right w:val="none" w:sz="0" w:space="0" w:color="auto"/>
      </w:divBdr>
      <w:divsChild>
        <w:div w:id="71661502">
          <w:marLeft w:val="0"/>
          <w:marRight w:val="0"/>
          <w:marTop w:val="0"/>
          <w:marBottom w:val="0"/>
          <w:divBdr>
            <w:top w:val="none" w:sz="0" w:space="0" w:color="auto"/>
            <w:left w:val="none" w:sz="0" w:space="0" w:color="auto"/>
            <w:bottom w:val="none" w:sz="0" w:space="0" w:color="auto"/>
            <w:right w:val="none" w:sz="0" w:space="0" w:color="auto"/>
          </w:divBdr>
        </w:div>
        <w:div w:id="115562877">
          <w:marLeft w:val="0"/>
          <w:marRight w:val="0"/>
          <w:marTop w:val="0"/>
          <w:marBottom w:val="0"/>
          <w:divBdr>
            <w:top w:val="none" w:sz="0" w:space="0" w:color="auto"/>
            <w:left w:val="none" w:sz="0" w:space="0" w:color="auto"/>
            <w:bottom w:val="none" w:sz="0" w:space="0" w:color="auto"/>
            <w:right w:val="none" w:sz="0" w:space="0" w:color="auto"/>
          </w:divBdr>
        </w:div>
        <w:div w:id="154541063">
          <w:marLeft w:val="0"/>
          <w:marRight w:val="0"/>
          <w:marTop w:val="0"/>
          <w:marBottom w:val="0"/>
          <w:divBdr>
            <w:top w:val="none" w:sz="0" w:space="0" w:color="auto"/>
            <w:left w:val="none" w:sz="0" w:space="0" w:color="auto"/>
            <w:bottom w:val="none" w:sz="0" w:space="0" w:color="auto"/>
            <w:right w:val="none" w:sz="0" w:space="0" w:color="auto"/>
          </w:divBdr>
        </w:div>
        <w:div w:id="164832179">
          <w:marLeft w:val="0"/>
          <w:marRight w:val="0"/>
          <w:marTop w:val="0"/>
          <w:marBottom w:val="0"/>
          <w:divBdr>
            <w:top w:val="none" w:sz="0" w:space="0" w:color="auto"/>
            <w:left w:val="none" w:sz="0" w:space="0" w:color="auto"/>
            <w:bottom w:val="none" w:sz="0" w:space="0" w:color="auto"/>
            <w:right w:val="none" w:sz="0" w:space="0" w:color="auto"/>
          </w:divBdr>
        </w:div>
        <w:div w:id="212236836">
          <w:marLeft w:val="0"/>
          <w:marRight w:val="0"/>
          <w:marTop w:val="0"/>
          <w:marBottom w:val="0"/>
          <w:divBdr>
            <w:top w:val="none" w:sz="0" w:space="0" w:color="auto"/>
            <w:left w:val="none" w:sz="0" w:space="0" w:color="auto"/>
            <w:bottom w:val="none" w:sz="0" w:space="0" w:color="auto"/>
            <w:right w:val="none" w:sz="0" w:space="0" w:color="auto"/>
          </w:divBdr>
        </w:div>
        <w:div w:id="271205116">
          <w:marLeft w:val="0"/>
          <w:marRight w:val="0"/>
          <w:marTop w:val="0"/>
          <w:marBottom w:val="0"/>
          <w:divBdr>
            <w:top w:val="none" w:sz="0" w:space="0" w:color="auto"/>
            <w:left w:val="none" w:sz="0" w:space="0" w:color="auto"/>
            <w:bottom w:val="none" w:sz="0" w:space="0" w:color="auto"/>
            <w:right w:val="none" w:sz="0" w:space="0" w:color="auto"/>
          </w:divBdr>
        </w:div>
        <w:div w:id="271473433">
          <w:marLeft w:val="0"/>
          <w:marRight w:val="0"/>
          <w:marTop w:val="0"/>
          <w:marBottom w:val="0"/>
          <w:divBdr>
            <w:top w:val="none" w:sz="0" w:space="0" w:color="auto"/>
            <w:left w:val="none" w:sz="0" w:space="0" w:color="auto"/>
            <w:bottom w:val="none" w:sz="0" w:space="0" w:color="auto"/>
            <w:right w:val="none" w:sz="0" w:space="0" w:color="auto"/>
          </w:divBdr>
        </w:div>
        <w:div w:id="277566755">
          <w:marLeft w:val="0"/>
          <w:marRight w:val="0"/>
          <w:marTop w:val="0"/>
          <w:marBottom w:val="0"/>
          <w:divBdr>
            <w:top w:val="none" w:sz="0" w:space="0" w:color="auto"/>
            <w:left w:val="none" w:sz="0" w:space="0" w:color="auto"/>
            <w:bottom w:val="none" w:sz="0" w:space="0" w:color="auto"/>
            <w:right w:val="none" w:sz="0" w:space="0" w:color="auto"/>
          </w:divBdr>
        </w:div>
        <w:div w:id="277681187">
          <w:marLeft w:val="0"/>
          <w:marRight w:val="0"/>
          <w:marTop w:val="0"/>
          <w:marBottom w:val="0"/>
          <w:divBdr>
            <w:top w:val="none" w:sz="0" w:space="0" w:color="auto"/>
            <w:left w:val="none" w:sz="0" w:space="0" w:color="auto"/>
            <w:bottom w:val="none" w:sz="0" w:space="0" w:color="auto"/>
            <w:right w:val="none" w:sz="0" w:space="0" w:color="auto"/>
          </w:divBdr>
        </w:div>
        <w:div w:id="278875896">
          <w:marLeft w:val="0"/>
          <w:marRight w:val="0"/>
          <w:marTop w:val="0"/>
          <w:marBottom w:val="0"/>
          <w:divBdr>
            <w:top w:val="none" w:sz="0" w:space="0" w:color="auto"/>
            <w:left w:val="none" w:sz="0" w:space="0" w:color="auto"/>
            <w:bottom w:val="none" w:sz="0" w:space="0" w:color="auto"/>
            <w:right w:val="none" w:sz="0" w:space="0" w:color="auto"/>
          </w:divBdr>
        </w:div>
        <w:div w:id="353962798">
          <w:marLeft w:val="0"/>
          <w:marRight w:val="0"/>
          <w:marTop w:val="0"/>
          <w:marBottom w:val="0"/>
          <w:divBdr>
            <w:top w:val="none" w:sz="0" w:space="0" w:color="auto"/>
            <w:left w:val="none" w:sz="0" w:space="0" w:color="auto"/>
            <w:bottom w:val="none" w:sz="0" w:space="0" w:color="auto"/>
            <w:right w:val="none" w:sz="0" w:space="0" w:color="auto"/>
          </w:divBdr>
        </w:div>
        <w:div w:id="368259876">
          <w:marLeft w:val="0"/>
          <w:marRight w:val="0"/>
          <w:marTop w:val="0"/>
          <w:marBottom w:val="0"/>
          <w:divBdr>
            <w:top w:val="none" w:sz="0" w:space="0" w:color="auto"/>
            <w:left w:val="none" w:sz="0" w:space="0" w:color="auto"/>
            <w:bottom w:val="none" w:sz="0" w:space="0" w:color="auto"/>
            <w:right w:val="none" w:sz="0" w:space="0" w:color="auto"/>
          </w:divBdr>
        </w:div>
        <w:div w:id="370374936">
          <w:marLeft w:val="0"/>
          <w:marRight w:val="0"/>
          <w:marTop w:val="0"/>
          <w:marBottom w:val="0"/>
          <w:divBdr>
            <w:top w:val="none" w:sz="0" w:space="0" w:color="auto"/>
            <w:left w:val="none" w:sz="0" w:space="0" w:color="auto"/>
            <w:bottom w:val="none" w:sz="0" w:space="0" w:color="auto"/>
            <w:right w:val="none" w:sz="0" w:space="0" w:color="auto"/>
          </w:divBdr>
        </w:div>
        <w:div w:id="415789992">
          <w:marLeft w:val="0"/>
          <w:marRight w:val="0"/>
          <w:marTop w:val="0"/>
          <w:marBottom w:val="0"/>
          <w:divBdr>
            <w:top w:val="none" w:sz="0" w:space="0" w:color="auto"/>
            <w:left w:val="none" w:sz="0" w:space="0" w:color="auto"/>
            <w:bottom w:val="none" w:sz="0" w:space="0" w:color="auto"/>
            <w:right w:val="none" w:sz="0" w:space="0" w:color="auto"/>
          </w:divBdr>
        </w:div>
        <w:div w:id="418135191">
          <w:marLeft w:val="0"/>
          <w:marRight w:val="0"/>
          <w:marTop w:val="0"/>
          <w:marBottom w:val="0"/>
          <w:divBdr>
            <w:top w:val="none" w:sz="0" w:space="0" w:color="auto"/>
            <w:left w:val="none" w:sz="0" w:space="0" w:color="auto"/>
            <w:bottom w:val="none" w:sz="0" w:space="0" w:color="auto"/>
            <w:right w:val="none" w:sz="0" w:space="0" w:color="auto"/>
          </w:divBdr>
        </w:div>
        <w:div w:id="541211213">
          <w:marLeft w:val="0"/>
          <w:marRight w:val="0"/>
          <w:marTop w:val="0"/>
          <w:marBottom w:val="0"/>
          <w:divBdr>
            <w:top w:val="none" w:sz="0" w:space="0" w:color="auto"/>
            <w:left w:val="none" w:sz="0" w:space="0" w:color="auto"/>
            <w:bottom w:val="none" w:sz="0" w:space="0" w:color="auto"/>
            <w:right w:val="none" w:sz="0" w:space="0" w:color="auto"/>
          </w:divBdr>
        </w:div>
        <w:div w:id="606812133">
          <w:marLeft w:val="0"/>
          <w:marRight w:val="0"/>
          <w:marTop w:val="0"/>
          <w:marBottom w:val="0"/>
          <w:divBdr>
            <w:top w:val="none" w:sz="0" w:space="0" w:color="auto"/>
            <w:left w:val="none" w:sz="0" w:space="0" w:color="auto"/>
            <w:bottom w:val="none" w:sz="0" w:space="0" w:color="auto"/>
            <w:right w:val="none" w:sz="0" w:space="0" w:color="auto"/>
          </w:divBdr>
        </w:div>
        <w:div w:id="618798867">
          <w:marLeft w:val="0"/>
          <w:marRight w:val="0"/>
          <w:marTop w:val="0"/>
          <w:marBottom w:val="0"/>
          <w:divBdr>
            <w:top w:val="none" w:sz="0" w:space="0" w:color="auto"/>
            <w:left w:val="none" w:sz="0" w:space="0" w:color="auto"/>
            <w:bottom w:val="none" w:sz="0" w:space="0" w:color="auto"/>
            <w:right w:val="none" w:sz="0" w:space="0" w:color="auto"/>
          </w:divBdr>
        </w:div>
        <w:div w:id="631131555">
          <w:marLeft w:val="0"/>
          <w:marRight w:val="0"/>
          <w:marTop w:val="0"/>
          <w:marBottom w:val="0"/>
          <w:divBdr>
            <w:top w:val="none" w:sz="0" w:space="0" w:color="auto"/>
            <w:left w:val="none" w:sz="0" w:space="0" w:color="auto"/>
            <w:bottom w:val="none" w:sz="0" w:space="0" w:color="auto"/>
            <w:right w:val="none" w:sz="0" w:space="0" w:color="auto"/>
          </w:divBdr>
        </w:div>
        <w:div w:id="642195001">
          <w:marLeft w:val="0"/>
          <w:marRight w:val="0"/>
          <w:marTop w:val="0"/>
          <w:marBottom w:val="0"/>
          <w:divBdr>
            <w:top w:val="none" w:sz="0" w:space="0" w:color="auto"/>
            <w:left w:val="none" w:sz="0" w:space="0" w:color="auto"/>
            <w:bottom w:val="none" w:sz="0" w:space="0" w:color="auto"/>
            <w:right w:val="none" w:sz="0" w:space="0" w:color="auto"/>
          </w:divBdr>
        </w:div>
        <w:div w:id="653071448">
          <w:marLeft w:val="0"/>
          <w:marRight w:val="0"/>
          <w:marTop w:val="0"/>
          <w:marBottom w:val="0"/>
          <w:divBdr>
            <w:top w:val="none" w:sz="0" w:space="0" w:color="auto"/>
            <w:left w:val="none" w:sz="0" w:space="0" w:color="auto"/>
            <w:bottom w:val="none" w:sz="0" w:space="0" w:color="auto"/>
            <w:right w:val="none" w:sz="0" w:space="0" w:color="auto"/>
          </w:divBdr>
        </w:div>
        <w:div w:id="671956705">
          <w:marLeft w:val="0"/>
          <w:marRight w:val="0"/>
          <w:marTop w:val="0"/>
          <w:marBottom w:val="0"/>
          <w:divBdr>
            <w:top w:val="none" w:sz="0" w:space="0" w:color="auto"/>
            <w:left w:val="none" w:sz="0" w:space="0" w:color="auto"/>
            <w:bottom w:val="none" w:sz="0" w:space="0" w:color="auto"/>
            <w:right w:val="none" w:sz="0" w:space="0" w:color="auto"/>
          </w:divBdr>
        </w:div>
        <w:div w:id="697582629">
          <w:marLeft w:val="0"/>
          <w:marRight w:val="0"/>
          <w:marTop w:val="0"/>
          <w:marBottom w:val="0"/>
          <w:divBdr>
            <w:top w:val="none" w:sz="0" w:space="0" w:color="auto"/>
            <w:left w:val="none" w:sz="0" w:space="0" w:color="auto"/>
            <w:bottom w:val="none" w:sz="0" w:space="0" w:color="auto"/>
            <w:right w:val="none" w:sz="0" w:space="0" w:color="auto"/>
          </w:divBdr>
        </w:div>
        <w:div w:id="766734431">
          <w:marLeft w:val="0"/>
          <w:marRight w:val="0"/>
          <w:marTop w:val="0"/>
          <w:marBottom w:val="0"/>
          <w:divBdr>
            <w:top w:val="none" w:sz="0" w:space="0" w:color="auto"/>
            <w:left w:val="none" w:sz="0" w:space="0" w:color="auto"/>
            <w:bottom w:val="none" w:sz="0" w:space="0" w:color="auto"/>
            <w:right w:val="none" w:sz="0" w:space="0" w:color="auto"/>
          </w:divBdr>
        </w:div>
        <w:div w:id="817956317">
          <w:marLeft w:val="0"/>
          <w:marRight w:val="0"/>
          <w:marTop w:val="0"/>
          <w:marBottom w:val="0"/>
          <w:divBdr>
            <w:top w:val="none" w:sz="0" w:space="0" w:color="auto"/>
            <w:left w:val="none" w:sz="0" w:space="0" w:color="auto"/>
            <w:bottom w:val="none" w:sz="0" w:space="0" w:color="auto"/>
            <w:right w:val="none" w:sz="0" w:space="0" w:color="auto"/>
          </w:divBdr>
        </w:div>
        <w:div w:id="856193968">
          <w:marLeft w:val="0"/>
          <w:marRight w:val="0"/>
          <w:marTop w:val="0"/>
          <w:marBottom w:val="0"/>
          <w:divBdr>
            <w:top w:val="none" w:sz="0" w:space="0" w:color="auto"/>
            <w:left w:val="none" w:sz="0" w:space="0" w:color="auto"/>
            <w:bottom w:val="none" w:sz="0" w:space="0" w:color="auto"/>
            <w:right w:val="none" w:sz="0" w:space="0" w:color="auto"/>
          </w:divBdr>
        </w:div>
        <w:div w:id="864635339">
          <w:marLeft w:val="0"/>
          <w:marRight w:val="0"/>
          <w:marTop w:val="0"/>
          <w:marBottom w:val="0"/>
          <w:divBdr>
            <w:top w:val="none" w:sz="0" w:space="0" w:color="auto"/>
            <w:left w:val="none" w:sz="0" w:space="0" w:color="auto"/>
            <w:bottom w:val="none" w:sz="0" w:space="0" w:color="auto"/>
            <w:right w:val="none" w:sz="0" w:space="0" w:color="auto"/>
          </w:divBdr>
        </w:div>
        <w:div w:id="978535178">
          <w:marLeft w:val="0"/>
          <w:marRight w:val="0"/>
          <w:marTop w:val="0"/>
          <w:marBottom w:val="0"/>
          <w:divBdr>
            <w:top w:val="none" w:sz="0" w:space="0" w:color="auto"/>
            <w:left w:val="none" w:sz="0" w:space="0" w:color="auto"/>
            <w:bottom w:val="none" w:sz="0" w:space="0" w:color="auto"/>
            <w:right w:val="none" w:sz="0" w:space="0" w:color="auto"/>
          </w:divBdr>
        </w:div>
        <w:div w:id="988095737">
          <w:marLeft w:val="0"/>
          <w:marRight w:val="0"/>
          <w:marTop w:val="0"/>
          <w:marBottom w:val="0"/>
          <w:divBdr>
            <w:top w:val="none" w:sz="0" w:space="0" w:color="auto"/>
            <w:left w:val="none" w:sz="0" w:space="0" w:color="auto"/>
            <w:bottom w:val="none" w:sz="0" w:space="0" w:color="auto"/>
            <w:right w:val="none" w:sz="0" w:space="0" w:color="auto"/>
          </w:divBdr>
        </w:div>
        <w:div w:id="996805969">
          <w:marLeft w:val="0"/>
          <w:marRight w:val="0"/>
          <w:marTop w:val="0"/>
          <w:marBottom w:val="0"/>
          <w:divBdr>
            <w:top w:val="none" w:sz="0" w:space="0" w:color="auto"/>
            <w:left w:val="none" w:sz="0" w:space="0" w:color="auto"/>
            <w:bottom w:val="none" w:sz="0" w:space="0" w:color="auto"/>
            <w:right w:val="none" w:sz="0" w:space="0" w:color="auto"/>
          </w:divBdr>
        </w:div>
        <w:div w:id="1015687187">
          <w:marLeft w:val="0"/>
          <w:marRight w:val="0"/>
          <w:marTop w:val="0"/>
          <w:marBottom w:val="0"/>
          <w:divBdr>
            <w:top w:val="none" w:sz="0" w:space="0" w:color="auto"/>
            <w:left w:val="none" w:sz="0" w:space="0" w:color="auto"/>
            <w:bottom w:val="none" w:sz="0" w:space="0" w:color="auto"/>
            <w:right w:val="none" w:sz="0" w:space="0" w:color="auto"/>
          </w:divBdr>
        </w:div>
        <w:div w:id="1023046381">
          <w:marLeft w:val="0"/>
          <w:marRight w:val="0"/>
          <w:marTop w:val="0"/>
          <w:marBottom w:val="0"/>
          <w:divBdr>
            <w:top w:val="none" w:sz="0" w:space="0" w:color="auto"/>
            <w:left w:val="none" w:sz="0" w:space="0" w:color="auto"/>
            <w:bottom w:val="none" w:sz="0" w:space="0" w:color="auto"/>
            <w:right w:val="none" w:sz="0" w:space="0" w:color="auto"/>
          </w:divBdr>
        </w:div>
        <w:div w:id="1048995389">
          <w:marLeft w:val="0"/>
          <w:marRight w:val="0"/>
          <w:marTop w:val="0"/>
          <w:marBottom w:val="0"/>
          <w:divBdr>
            <w:top w:val="none" w:sz="0" w:space="0" w:color="auto"/>
            <w:left w:val="none" w:sz="0" w:space="0" w:color="auto"/>
            <w:bottom w:val="none" w:sz="0" w:space="0" w:color="auto"/>
            <w:right w:val="none" w:sz="0" w:space="0" w:color="auto"/>
          </w:divBdr>
        </w:div>
        <w:div w:id="1073115244">
          <w:marLeft w:val="0"/>
          <w:marRight w:val="0"/>
          <w:marTop w:val="0"/>
          <w:marBottom w:val="0"/>
          <w:divBdr>
            <w:top w:val="none" w:sz="0" w:space="0" w:color="auto"/>
            <w:left w:val="none" w:sz="0" w:space="0" w:color="auto"/>
            <w:bottom w:val="none" w:sz="0" w:space="0" w:color="auto"/>
            <w:right w:val="none" w:sz="0" w:space="0" w:color="auto"/>
          </w:divBdr>
        </w:div>
        <w:div w:id="1085495005">
          <w:marLeft w:val="0"/>
          <w:marRight w:val="0"/>
          <w:marTop w:val="0"/>
          <w:marBottom w:val="0"/>
          <w:divBdr>
            <w:top w:val="none" w:sz="0" w:space="0" w:color="auto"/>
            <w:left w:val="none" w:sz="0" w:space="0" w:color="auto"/>
            <w:bottom w:val="none" w:sz="0" w:space="0" w:color="auto"/>
            <w:right w:val="none" w:sz="0" w:space="0" w:color="auto"/>
          </w:divBdr>
        </w:div>
        <w:div w:id="1095637051">
          <w:marLeft w:val="0"/>
          <w:marRight w:val="0"/>
          <w:marTop w:val="0"/>
          <w:marBottom w:val="0"/>
          <w:divBdr>
            <w:top w:val="none" w:sz="0" w:space="0" w:color="auto"/>
            <w:left w:val="none" w:sz="0" w:space="0" w:color="auto"/>
            <w:bottom w:val="none" w:sz="0" w:space="0" w:color="auto"/>
            <w:right w:val="none" w:sz="0" w:space="0" w:color="auto"/>
          </w:divBdr>
        </w:div>
        <w:div w:id="1144739672">
          <w:marLeft w:val="0"/>
          <w:marRight w:val="0"/>
          <w:marTop w:val="0"/>
          <w:marBottom w:val="0"/>
          <w:divBdr>
            <w:top w:val="none" w:sz="0" w:space="0" w:color="auto"/>
            <w:left w:val="none" w:sz="0" w:space="0" w:color="auto"/>
            <w:bottom w:val="none" w:sz="0" w:space="0" w:color="auto"/>
            <w:right w:val="none" w:sz="0" w:space="0" w:color="auto"/>
          </w:divBdr>
        </w:div>
        <w:div w:id="1159690395">
          <w:marLeft w:val="0"/>
          <w:marRight w:val="0"/>
          <w:marTop w:val="0"/>
          <w:marBottom w:val="0"/>
          <w:divBdr>
            <w:top w:val="none" w:sz="0" w:space="0" w:color="auto"/>
            <w:left w:val="none" w:sz="0" w:space="0" w:color="auto"/>
            <w:bottom w:val="none" w:sz="0" w:space="0" w:color="auto"/>
            <w:right w:val="none" w:sz="0" w:space="0" w:color="auto"/>
          </w:divBdr>
        </w:div>
        <w:div w:id="1205557312">
          <w:marLeft w:val="0"/>
          <w:marRight w:val="0"/>
          <w:marTop w:val="0"/>
          <w:marBottom w:val="0"/>
          <w:divBdr>
            <w:top w:val="none" w:sz="0" w:space="0" w:color="auto"/>
            <w:left w:val="none" w:sz="0" w:space="0" w:color="auto"/>
            <w:bottom w:val="none" w:sz="0" w:space="0" w:color="auto"/>
            <w:right w:val="none" w:sz="0" w:space="0" w:color="auto"/>
          </w:divBdr>
        </w:div>
        <w:div w:id="1225527097">
          <w:marLeft w:val="0"/>
          <w:marRight w:val="0"/>
          <w:marTop w:val="0"/>
          <w:marBottom w:val="0"/>
          <w:divBdr>
            <w:top w:val="none" w:sz="0" w:space="0" w:color="auto"/>
            <w:left w:val="none" w:sz="0" w:space="0" w:color="auto"/>
            <w:bottom w:val="none" w:sz="0" w:space="0" w:color="auto"/>
            <w:right w:val="none" w:sz="0" w:space="0" w:color="auto"/>
          </w:divBdr>
        </w:div>
        <w:div w:id="1246306187">
          <w:marLeft w:val="0"/>
          <w:marRight w:val="0"/>
          <w:marTop w:val="0"/>
          <w:marBottom w:val="0"/>
          <w:divBdr>
            <w:top w:val="none" w:sz="0" w:space="0" w:color="auto"/>
            <w:left w:val="none" w:sz="0" w:space="0" w:color="auto"/>
            <w:bottom w:val="none" w:sz="0" w:space="0" w:color="auto"/>
            <w:right w:val="none" w:sz="0" w:space="0" w:color="auto"/>
          </w:divBdr>
        </w:div>
        <w:div w:id="1310130599">
          <w:marLeft w:val="0"/>
          <w:marRight w:val="0"/>
          <w:marTop w:val="0"/>
          <w:marBottom w:val="0"/>
          <w:divBdr>
            <w:top w:val="none" w:sz="0" w:space="0" w:color="auto"/>
            <w:left w:val="none" w:sz="0" w:space="0" w:color="auto"/>
            <w:bottom w:val="none" w:sz="0" w:space="0" w:color="auto"/>
            <w:right w:val="none" w:sz="0" w:space="0" w:color="auto"/>
          </w:divBdr>
        </w:div>
        <w:div w:id="1361273982">
          <w:marLeft w:val="0"/>
          <w:marRight w:val="0"/>
          <w:marTop w:val="0"/>
          <w:marBottom w:val="0"/>
          <w:divBdr>
            <w:top w:val="none" w:sz="0" w:space="0" w:color="auto"/>
            <w:left w:val="none" w:sz="0" w:space="0" w:color="auto"/>
            <w:bottom w:val="none" w:sz="0" w:space="0" w:color="auto"/>
            <w:right w:val="none" w:sz="0" w:space="0" w:color="auto"/>
          </w:divBdr>
        </w:div>
        <w:div w:id="1378509462">
          <w:marLeft w:val="0"/>
          <w:marRight w:val="0"/>
          <w:marTop w:val="0"/>
          <w:marBottom w:val="0"/>
          <w:divBdr>
            <w:top w:val="none" w:sz="0" w:space="0" w:color="auto"/>
            <w:left w:val="none" w:sz="0" w:space="0" w:color="auto"/>
            <w:bottom w:val="none" w:sz="0" w:space="0" w:color="auto"/>
            <w:right w:val="none" w:sz="0" w:space="0" w:color="auto"/>
          </w:divBdr>
        </w:div>
        <w:div w:id="1578589688">
          <w:marLeft w:val="0"/>
          <w:marRight w:val="0"/>
          <w:marTop w:val="0"/>
          <w:marBottom w:val="0"/>
          <w:divBdr>
            <w:top w:val="none" w:sz="0" w:space="0" w:color="auto"/>
            <w:left w:val="none" w:sz="0" w:space="0" w:color="auto"/>
            <w:bottom w:val="none" w:sz="0" w:space="0" w:color="auto"/>
            <w:right w:val="none" w:sz="0" w:space="0" w:color="auto"/>
          </w:divBdr>
        </w:div>
        <w:div w:id="1581523344">
          <w:marLeft w:val="0"/>
          <w:marRight w:val="0"/>
          <w:marTop w:val="0"/>
          <w:marBottom w:val="0"/>
          <w:divBdr>
            <w:top w:val="none" w:sz="0" w:space="0" w:color="auto"/>
            <w:left w:val="none" w:sz="0" w:space="0" w:color="auto"/>
            <w:bottom w:val="none" w:sz="0" w:space="0" w:color="auto"/>
            <w:right w:val="none" w:sz="0" w:space="0" w:color="auto"/>
          </w:divBdr>
        </w:div>
        <w:div w:id="1605846643">
          <w:marLeft w:val="0"/>
          <w:marRight w:val="0"/>
          <w:marTop w:val="0"/>
          <w:marBottom w:val="0"/>
          <w:divBdr>
            <w:top w:val="none" w:sz="0" w:space="0" w:color="auto"/>
            <w:left w:val="none" w:sz="0" w:space="0" w:color="auto"/>
            <w:bottom w:val="none" w:sz="0" w:space="0" w:color="auto"/>
            <w:right w:val="none" w:sz="0" w:space="0" w:color="auto"/>
          </w:divBdr>
        </w:div>
        <w:div w:id="1672682487">
          <w:marLeft w:val="0"/>
          <w:marRight w:val="0"/>
          <w:marTop w:val="0"/>
          <w:marBottom w:val="0"/>
          <w:divBdr>
            <w:top w:val="none" w:sz="0" w:space="0" w:color="auto"/>
            <w:left w:val="none" w:sz="0" w:space="0" w:color="auto"/>
            <w:bottom w:val="none" w:sz="0" w:space="0" w:color="auto"/>
            <w:right w:val="none" w:sz="0" w:space="0" w:color="auto"/>
          </w:divBdr>
        </w:div>
        <w:div w:id="1678575580">
          <w:marLeft w:val="0"/>
          <w:marRight w:val="0"/>
          <w:marTop w:val="0"/>
          <w:marBottom w:val="0"/>
          <w:divBdr>
            <w:top w:val="none" w:sz="0" w:space="0" w:color="auto"/>
            <w:left w:val="none" w:sz="0" w:space="0" w:color="auto"/>
            <w:bottom w:val="none" w:sz="0" w:space="0" w:color="auto"/>
            <w:right w:val="none" w:sz="0" w:space="0" w:color="auto"/>
          </w:divBdr>
        </w:div>
        <w:div w:id="1699038600">
          <w:marLeft w:val="0"/>
          <w:marRight w:val="0"/>
          <w:marTop w:val="0"/>
          <w:marBottom w:val="0"/>
          <w:divBdr>
            <w:top w:val="none" w:sz="0" w:space="0" w:color="auto"/>
            <w:left w:val="none" w:sz="0" w:space="0" w:color="auto"/>
            <w:bottom w:val="none" w:sz="0" w:space="0" w:color="auto"/>
            <w:right w:val="none" w:sz="0" w:space="0" w:color="auto"/>
          </w:divBdr>
        </w:div>
        <w:div w:id="1846438297">
          <w:marLeft w:val="0"/>
          <w:marRight w:val="0"/>
          <w:marTop w:val="0"/>
          <w:marBottom w:val="0"/>
          <w:divBdr>
            <w:top w:val="none" w:sz="0" w:space="0" w:color="auto"/>
            <w:left w:val="none" w:sz="0" w:space="0" w:color="auto"/>
            <w:bottom w:val="none" w:sz="0" w:space="0" w:color="auto"/>
            <w:right w:val="none" w:sz="0" w:space="0" w:color="auto"/>
          </w:divBdr>
        </w:div>
        <w:div w:id="1873565484">
          <w:marLeft w:val="0"/>
          <w:marRight w:val="0"/>
          <w:marTop w:val="0"/>
          <w:marBottom w:val="0"/>
          <w:divBdr>
            <w:top w:val="none" w:sz="0" w:space="0" w:color="auto"/>
            <w:left w:val="none" w:sz="0" w:space="0" w:color="auto"/>
            <w:bottom w:val="none" w:sz="0" w:space="0" w:color="auto"/>
            <w:right w:val="none" w:sz="0" w:space="0" w:color="auto"/>
          </w:divBdr>
        </w:div>
        <w:div w:id="1882669415">
          <w:marLeft w:val="0"/>
          <w:marRight w:val="0"/>
          <w:marTop w:val="0"/>
          <w:marBottom w:val="0"/>
          <w:divBdr>
            <w:top w:val="none" w:sz="0" w:space="0" w:color="auto"/>
            <w:left w:val="none" w:sz="0" w:space="0" w:color="auto"/>
            <w:bottom w:val="none" w:sz="0" w:space="0" w:color="auto"/>
            <w:right w:val="none" w:sz="0" w:space="0" w:color="auto"/>
          </w:divBdr>
        </w:div>
        <w:div w:id="1902711402">
          <w:marLeft w:val="0"/>
          <w:marRight w:val="0"/>
          <w:marTop w:val="0"/>
          <w:marBottom w:val="0"/>
          <w:divBdr>
            <w:top w:val="none" w:sz="0" w:space="0" w:color="auto"/>
            <w:left w:val="none" w:sz="0" w:space="0" w:color="auto"/>
            <w:bottom w:val="none" w:sz="0" w:space="0" w:color="auto"/>
            <w:right w:val="none" w:sz="0" w:space="0" w:color="auto"/>
          </w:divBdr>
        </w:div>
        <w:div w:id="1911113259">
          <w:marLeft w:val="0"/>
          <w:marRight w:val="0"/>
          <w:marTop w:val="0"/>
          <w:marBottom w:val="0"/>
          <w:divBdr>
            <w:top w:val="none" w:sz="0" w:space="0" w:color="auto"/>
            <w:left w:val="none" w:sz="0" w:space="0" w:color="auto"/>
            <w:bottom w:val="none" w:sz="0" w:space="0" w:color="auto"/>
            <w:right w:val="none" w:sz="0" w:space="0" w:color="auto"/>
          </w:divBdr>
        </w:div>
        <w:div w:id="1919634531">
          <w:marLeft w:val="0"/>
          <w:marRight w:val="0"/>
          <w:marTop w:val="0"/>
          <w:marBottom w:val="0"/>
          <w:divBdr>
            <w:top w:val="none" w:sz="0" w:space="0" w:color="auto"/>
            <w:left w:val="none" w:sz="0" w:space="0" w:color="auto"/>
            <w:bottom w:val="none" w:sz="0" w:space="0" w:color="auto"/>
            <w:right w:val="none" w:sz="0" w:space="0" w:color="auto"/>
          </w:divBdr>
        </w:div>
        <w:div w:id="1977486887">
          <w:marLeft w:val="0"/>
          <w:marRight w:val="0"/>
          <w:marTop w:val="0"/>
          <w:marBottom w:val="0"/>
          <w:divBdr>
            <w:top w:val="none" w:sz="0" w:space="0" w:color="auto"/>
            <w:left w:val="none" w:sz="0" w:space="0" w:color="auto"/>
            <w:bottom w:val="none" w:sz="0" w:space="0" w:color="auto"/>
            <w:right w:val="none" w:sz="0" w:space="0" w:color="auto"/>
          </w:divBdr>
        </w:div>
        <w:div w:id="1982884278">
          <w:marLeft w:val="0"/>
          <w:marRight w:val="0"/>
          <w:marTop w:val="0"/>
          <w:marBottom w:val="0"/>
          <w:divBdr>
            <w:top w:val="none" w:sz="0" w:space="0" w:color="auto"/>
            <w:left w:val="none" w:sz="0" w:space="0" w:color="auto"/>
            <w:bottom w:val="none" w:sz="0" w:space="0" w:color="auto"/>
            <w:right w:val="none" w:sz="0" w:space="0" w:color="auto"/>
          </w:divBdr>
        </w:div>
        <w:div w:id="2005862473">
          <w:marLeft w:val="0"/>
          <w:marRight w:val="0"/>
          <w:marTop w:val="0"/>
          <w:marBottom w:val="0"/>
          <w:divBdr>
            <w:top w:val="none" w:sz="0" w:space="0" w:color="auto"/>
            <w:left w:val="none" w:sz="0" w:space="0" w:color="auto"/>
            <w:bottom w:val="none" w:sz="0" w:space="0" w:color="auto"/>
            <w:right w:val="none" w:sz="0" w:space="0" w:color="auto"/>
          </w:divBdr>
        </w:div>
        <w:div w:id="2030251947">
          <w:marLeft w:val="0"/>
          <w:marRight w:val="0"/>
          <w:marTop w:val="0"/>
          <w:marBottom w:val="0"/>
          <w:divBdr>
            <w:top w:val="none" w:sz="0" w:space="0" w:color="auto"/>
            <w:left w:val="none" w:sz="0" w:space="0" w:color="auto"/>
            <w:bottom w:val="none" w:sz="0" w:space="0" w:color="auto"/>
            <w:right w:val="none" w:sz="0" w:space="0" w:color="auto"/>
          </w:divBdr>
        </w:div>
        <w:div w:id="2056151422">
          <w:marLeft w:val="0"/>
          <w:marRight w:val="0"/>
          <w:marTop w:val="0"/>
          <w:marBottom w:val="0"/>
          <w:divBdr>
            <w:top w:val="none" w:sz="0" w:space="0" w:color="auto"/>
            <w:left w:val="none" w:sz="0" w:space="0" w:color="auto"/>
            <w:bottom w:val="none" w:sz="0" w:space="0" w:color="auto"/>
            <w:right w:val="none" w:sz="0" w:space="0" w:color="auto"/>
          </w:divBdr>
        </w:div>
        <w:div w:id="2059931788">
          <w:marLeft w:val="0"/>
          <w:marRight w:val="0"/>
          <w:marTop w:val="0"/>
          <w:marBottom w:val="0"/>
          <w:divBdr>
            <w:top w:val="none" w:sz="0" w:space="0" w:color="auto"/>
            <w:left w:val="none" w:sz="0" w:space="0" w:color="auto"/>
            <w:bottom w:val="none" w:sz="0" w:space="0" w:color="auto"/>
            <w:right w:val="none" w:sz="0" w:space="0" w:color="auto"/>
          </w:divBdr>
        </w:div>
      </w:divsChild>
    </w:div>
    <w:div w:id="2066875054">
      <w:bodyDiv w:val="1"/>
      <w:marLeft w:val="0"/>
      <w:marRight w:val="0"/>
      <w:marTop w:val="0"/>
      <w:marBottom w:val="0"/>
      <w:divBdr>
        <w:top w:val="none" w:sz="0" w:space="0" w:color="auto"/>
        <w:left w:val="none" w:sz="0" w:space="0" w:color="auto"/>
        <w:bottom w:val="none" w:sz="0" w:space="0" w:color="auto"/>
        <w:right w:val="none" w:sz="0" w:space="0" w:color="auto"/>
      </w:divBdr>
      <w:divsChild>
        <w:div w:id="23140441">
          <w:marLeft w:val="0"/>
          <w:marRight w:val="0"/>
          <w:marTop w:val="0"/>
          <w:marBottom w:val="0"/>
          <w:divBdr>
            <w:top w:val="none" w:sz="0" w:space="0" w:color="auto"/>
            <w:left w:val="none" w:sz="0" w:space="0" w:color="auto"/>
            <w:bottom w:val="none" w:sz="0" w:space="0" w:color="auto"/>
            <w:right w:val="none" w:sz="0" w:space="0" w:color="auto"/>
          </w:divBdr>
        </w:div>
        <w:div w:id="28922861">
          <w:marLeft w:val="0"/>
          <w:marRight w:val="0"/>
          <w:marTop w:val="0"/>
          <w:marBottom w:val="0"/>
          <w:divBdr>
            <w:top w:val="none" w:sz="0" w:space="0" w:color="auto"/>
            <w:left w:val="none" w:sz="0" w:space="0" w:color="auto"/>
            <w:bottom w:val="none" w:sz="0" w:space="0" w:color="auto"/>
            <w:right w:val="none" w:sz="0" w:space="0" w:color="auto"/>
          </w:divBdr>
        </w:div>
        <w:div w:id="48043424">
          <w:marLeft w:val="0"/>
          <w:marRight w:val="0"/>
          <w:marTop w:val="0"/>
          <w:marBottom w:val="0"/>
          <w:divBdr>
            <w:top w:val="none" w:sz="0" w:space="0" w:color="auto"/>
            <w:left w:val="none" w:sz="0" w:space="0" w:color="auto"/>
            <w:bottom w:val="none" w:sz="0" w:space="0" w:color="auto"/>
            <w:right w:val="none" w:sz="0" w:space="0" w:color="auto"/>
          </w:divBdr>
        </w:div>
        <w:div w:id="60830559">
          <w:marLeft w:val="0"/>
          <w:marRight w:val="0"/>
          <w:marTop w:val="0"/>
          <w:marBottom w:val="0"/>
          <w:divBdr>
            <w:top w:val="none" w:sz="0" w:space="0" w:color="auto"/>
            <w:left w:val="none" w:sz="0" w:space="0" w:color="auto"/>
            <w:bottom w:val="none" w:sz="0" w:space="0" w:color="auto"/>
            <w:right w:val="none" w:sz="0" w:space="0" w:color="auto"/>
          </w:divBdr>
        </w:div>
        <w:div w:id="71464794">
          <w:marLeft w:val="0"/>
          <w:marRight w:val="0"/>
          <w:marTop w:val="0"/>
          <w:marBottom w:val="0"/>
          <w:divBdr>
            <w:top w:val="none" w:sz="0" w:space="0" w:color="auto"/>
            <w:left w:val="none" w:sz="0" w:space="0" w:color="auto"/>
            <w:bottom w:val="none" w:sz="0" w:space="0" w:color="auto"/>
            <w:right w:val="none" w:sz="0" w:space="0" w:color="auto"/>
          </w:divBdr>
        </w:div>
        <w:div w:id="123425911">
          <w:marLeft w:val="0"/>
          <w:marRight w:val="0"/>
          <w:marTop w:val="0"/>
          <w:marBottom w:val="0"/>
          <w:divBdr>
            <w:top w:val="none" w:sz="0" w:space="0" w:color="auto"/>
            <w:left w:val="none" w:sz="0" w:space="0" w:color="auto"/>
            <w:bottom w:val="none" w:sz="0" w:space="0" w:color="auto"/>
            <w:right w:val="none" w:sz="0" w:space="0" w:color="auto"/>
          </w:divBdr>
        </w:div>
        <w:div w:id="153844370">
          <w:marLeft w:val="0"/>
          <w:marRight w:val="0"/>
          <w:marTop w:val="0"/>
          <w:marBottom w:val="0"/>
          <w:divBdr>
            <w:top w:val="none" w:sz="0" w:space="0" w:color="auto"/>
            <w:left w:val="none" w:sz="0" w:space="0" w:color="auto"/>
            <w:bottom w:val="none" w:sz="0" w:space="0" w:color="auto"/>
            <w:right w:val="none" w:sz="0" w:space="0" w:color="auto"/>
          </w:divBdr>
        </w:div>
        <w:div w:id="187065973">
          <w:marLeft w:val="0"/>
          <w:marRight w:val="0"/>
          <w:marTop w:val="0"/>
          <w:marBottom w:val="0"/>
          <w:divBdr>
            <w:top w:val="none" w:sz="0" w:space="0" w:color="auto"/>
            <w:left w:val="none" w:sz="0" w:space="0" w:color="auto"/>
            <w:bottom w:val="none" w:sz="0" w:space="0" w:color="auto"/>
            <w:right w:val="none" w:sz="0" w:space="0" w:color="auto"/>
          </w:divBdr>
        </w:div>
        <w:div w:id="200361452">
          <w:marLeft w:val="0"/>
          <w:marRight w:val="0"/>
          <w:marTop w:val="0"/>
          <w:marBottom w:val="0"/>
          <w:divBdr>
            <w:top w:val="none" w:sz="0" w:space="0" w:color="auto"/>
            <w:left w:val="none" w:sz="0" w:space="0" w:color="auto"/>
            <w:bottom w:val="none" w:sz="0" w:space="0" w:color="auto"/>
            <w:right w:val="none" w:sz="0" w:space="0" w:color="auto"/>
          </w:divBdr>
        </w:div>
        <w:div w:id="253899123">
          <w:marLeft w:val="0"/>
          <w:marRight w:val="0"/>
          <w:marTop w:val="0"/>
          <w:marBottom w:val="0"/>
          <w:divBdr>
            <w:top w:val="none" w:sz="0" w:space="0" w:color="auto"/>
            <w:left w:val="none" w:sz="0" w:space="0" w:color="auto"/>
            <w:bottom w:val="none" w:sz="0" w:space="0" w:color="auto"/>
            <w:right w:val="none" w:sz="0" w:space="0" w:color="auto"/>
          </w:divBdr>
        </w:div>
        <w:div w:id="332071597">
          <w:marLeft w:val="0"/>
          <w:marRight w:val="0"/>
          <w:marTop w:val="0"/>
          <w:marBottom w:val="0"/>
          <w:divBdr>
            <w:top w:val="none" w:sz="0" w:space="0" w:color="auto"/>
            <w:left w:val="none" w:sz="0" w:space="0" w:color="auto"/>
            <w:bottom w:val="none" w:sz="0" w:space="0" w:color="auto"/>
            <w:right w:val="none" w:sz="0" w:space="0" w:color="auto"/>
          </w:divBdr>
        </w:div>
        <w:div w:id="335765984">
          <w:marLeft w:val="0"/>
          <w:marRight w:val="0"/>
          <w:marTop w:val="0"/>
          <w:marBottom w:val="0"/>
          <w:divBdr>
            <w:top w:val="none" w:sz="0" w:space="0" w:color="auto"/>
            <w:left w:val="none" w:sz="0" w:space="0" w:color="auto"/>
            <w:bottom w:val="none" w:sz="0" w:space="0" w:color="auto"/>
            <w:right w:val="none" w:sz="0" w:space="0" w:color="auto"/>
          </w:divBdr>
        </w:div>
        <w:div w:id="342704994">
          <w:marLeft w:val="0"/>
          <w:marRight w:val="0"/>
          <w:marTop w:val="0"/>
          <w:marBottom w:val="0"/>
          <w:divBdr>
            <w:top w:val="none" w:sz="0" w:space="0" w:color="auto"/>
            <w:left w:val="none" w:sz="0" w:space="0" w:color="auto"/>
            <w:bottom w:val="none" w:sz="0" w:space="0" w:color="auto"/>
            <w:right w:val="none" w:sz="0" w:space="0" w:color="auto"/>
          </w:divBdr>
        </w:div>
        <w:div w:id="370112587">
          <w:marLeft w:val="0"/>
          <w:marRight w:val="0"/>
          <w:marTop w:val="0"/>
          <w:marBottom w:val="0"/>
          <w:divBdr>
            <w:top w:val="none" w:sz="0" w:space="0" w:color="auto"/>
            <w:left w:val="none" w:sz="0" w:space="0" w:color="auto"/>
            <w:bottom w:val="none" w:sz="0" w:space="0" w:color="auto"/>
            <w:right w:val="none" w:sz="0" w:space="0" w:color="auto"/>
          </w:divBdr>
        </w:div>
        <w:div w:id="375618818">
          <w:marLeft w:val="0"/>
          <w:marRight w:val="0"/>
          <w:marTop w:val="0"/>
          <w:marBottom w:val="0"/>
          <w:divBdr>
            <w:top w:val="none" w:sz="0" w:space="0" w:color="auto"/>
            <w:left w:val="none" w:sz="0" w:space="0" w:color="auto"/>
            <w:bottom w:val="none" w:sz="0" w:space="0" w:color="auto"/>
            <w:right w:val="none" w:sz="0" w:space="0" w:color="auto"/>
          </w:divBdr>
        </w:div>
        <w:div w:id="438529931">
          <w:marLeft w:val="0"/>
          <w:marRight w:val="0"/>
          <w:marTop w:val="0"/>
          <w:marBottom w:val="0"/>
          <w:divBdr>
            <w:top w:val="none" w:sz="0" w:space="0" w:color="auto"/>
            <w:left w:val="none" w:sz="0" w:space="0" w:color="auto"/>
            <w:bottom w:val="none" w:sz="0" w:space="0" w:color="auto"/>
            <w:right w:val="none" w:sz="0" w:space="0" w:color="auto"/>
          </w:divBdr>
        </w:div>
        <w:div w:id="442237789">
          <w:marLeft w:val="0"/>
          <w:marRight w:val="0"/>
          <w:marTop w:val="0"/>
          <w:marBottom w:val="0"/>
          <w:divBdr>
            <w:top w:val="none" w:sz="0" w:space="0" w:color="auto"/>
            <w:left w:val="none" w:sz="0" w:space="0" w:color="auto"/>
            <w:bottom w:val="none" w:sz="0" w:space="0" w:color="auto"/>
            <w:right w:val="none" w:sz="0" w:space="0" w:color="auto"/>
          </w:divBdr>
        </w:div>
        <w:div w:id="458260115">
          <w:marLeft w:val="0"/>
          <w:marRight w:val="0"/>
          <w:marTop w:val="0"/>
          <w:marBottom w:val="0"/>
          <w:divBdr>
            <w:top w:val="none" w:sz="0" w:space="0" w:color="auto"/>
            <w:left w:val="none" w:sz="0" w:space="0" w:color="auto"/>
            <w:bottom w:val="none" w:sz="0" w:space="0" w:color="auto"/>
            <w:right w:val="none" w:sz="0" w:space="0" w:color="auto"/>
          </w:divBdr>
        </w:div>
        <w:div w:id="500975778">
          <w:marLeft w:val="0"/>
          <w:marRight w:val="0"/>
          <w:marTop w:val="0"/>
          <w:marBottom w:val="0"/>
          <w:divBdr>
            <w:top w:val="none" w:sz="0" w:space="0" w:color="auto"/>
            <w:left w:val="none" w:sz="0" w:space="0" w:color="auto"/>
            <w:bottom w:val="none" w:sz="0" w:space="0" w:color="auto"/>
            <w:right w:val="none" w:sz="0" w:space="0" w:color="auto"/>
          </w:divBdr>
        </w:div>
        <w:div w:id="604113793">
          <w:marLeft w:val="0"/>
          <w:marRight w:val="0"/>
          <w:marTop w:val="0"/>
          <w:marBottom w:val="0"/>
          <w:divBdr>
            <w:top w:val="none" w:sz="0" w:space="0" w:color="auto"/>
            <w:left w:val="none" w:sz="0" w:space="0" w:color="auto"/>
            <w:bottom w:val="none" w:sz="0" w:space="0" w:color="auto"/>
            <w:right w:val="none" w:sz="0" w:space="0" w:color="auto"/>
          </w:divBdr>
        </w:div>
        <w:div w:id="636035623">
          <w:marLeft w:val="0"/>
          <w:marRight w:val="0"/>
          <w:marTop w:val="0"/>
          <w:marBottom w:val="0"/>
          <w:divBdr>
            <w:top w:val="none" w:sz="0" w:space="0" w:color="auto"/>
            <w:left w:val="none" w:sz="0" w:space="0" w:color="auto"/>
            <w:bottom w:val="none" w:sz="0" w:space="0" w:color="auto"/>
            <w:right w:val="none" w:sz="0" w:space="0" w:color="auto"/>
          </w:divBdr>
        </w:div>
        <w:div w:id="647245437">
          <w:marLeft w:val="0"/>
          <w:marRight w:val="0"/>
          <w:marTop w:val="0"/>
          <w:marBottom w:val="0"/>
          <w:divBdr>
            <w:top w:val="none" w:sz="0" w:space="0" w:color="auto"/>
            <w:left w:val="none" w:sz="0" w:space="0" w:color="auto"/>
            <w:bottom w:val="none" w:sz="0" w:space="0" w:color="auto"/>
            <w:right w:val="none" w:sz="0" w:space="0" w:color="auto"/>
          </w:divBdr>
        </w:div>
        <w:div w:id="666402169">
          <w:marLeft w:val="0"/>
          <w:marRight w:val="0"/>
          <w:marTop w:val="0"/>
          <w:marBottom w:val="0"/>
          <w:divBdr>
            <w:top w:val="none" w:sz="0" w:space="0" w:color="auto"/>
            <w:left w:val="none" w:sz="0" w:space="0" w:color="auto"/>
            <w:bottom w:val="none" w:sz="0" w:space="0" w:color="auto"/>
            <w:right w:val="none" w:sz="0" w:space="0" w:color="auto"/>
          </w:divBdr>
        </w:div>
        <w:div w:id="710495820">
          <w:marLeft w:val="0"/>
          <w:marRight w:val="0"/>
          <w:marTop w:val="0"/>
          <w:marBottom w:val="0"/>
          <w:divBdr>
            <w:top w:val="none" w:sz="0" w:space="0" w:color="auto"/>
            <w:left w:val="none" w:sz="0" w:space="0" w:color="auto"/>
            <w:bottom w:val="none" w:sz="0" w:space="0" w:color="auto"/>
            <w:right w:val="none" w:sz="0" w:space="0" w:color="auto"/>
          </w:divBdr>
        </w:div>
        <w:div w:id="716204750">
          <w:marLeft w:val="0"/>
          <w:marRight w:val="0"/>
          <w:marTop w:val="0"/>
          <w:marBottom w:val="0"/>
          <w:divBdr>
            <w:top w:val="none" w:sz="0" w:space="0" w:color="auto"/>
            <w:left w:val="none" w:sz="0" w:space="0" w:color="auto"/>
            <w:bottom w:val="none" w:sz="0" w:space="0" w:color="auto"/>
            <w:right w:val="none" w:sz="0" w:space="0" w:color="auto"/>
          </w:divBdr>
        </w:div>
        <w:div w:id="740756619">
          <w:marLeft w:val="0"/>
          <w:marRight w:val="0"/>
          <w:marTop w:val="0"/>
          <w:marBottom w:val="0"/>
          <w:divBdr>
            <w:top w:val="none" w:sz="0" w:space="0" w:color="auto"/>
            <w:left w:val="none" w:sz="0" w:space="0" w:color="auto"/>
            <w:bottom w:val="none" w:sz="0" w:space="0" w:color="auto"/>
            <w:right w:val="none" w:sz="0" w:space="0" w:color="auto"/>
          </w:divBdr>
        </w:div>
        <w:div w:id="837815977">
          <w:marLeft w:val="0"/>
          <w:marRight w:val="0"/>
          <w:marTop w:val="0"/>
          <w:marBottom w:val="0"/>
          <w:divBdr>
            <w:top w:val="none" w:sz="0" w:space="0" w:color="auto"/>
            <w:left w:val="none" w:sz="0" w:space="0" w:color="auto"/>
            <w:bottom w:val="none" w:sz="0" w:space="0" w:color="auto"/>
            <w:right w:val="none" w:sz="0" w:space="0" w:color="auto"/>
          </w:divBdr>
        </w:div>
        <w:div w:id="844326981">
          <w:marLeft w:val="0"/>
          <w:marRight w:val="0"/>
          <w:marTop w:val="0"/>
          <w:marBottom w:val="0"/>
          <w:divBdr>
            <w:top w:val="none" w:sz="0" w:space="0" w:color="auto"/>
            <w:left w:val="none" w:sz="0" w:space="0" w:color="auto"/>
            <w:bottom w:val="none" w:sz="0" w:space="0" w:color="auto"/>
            <w:right w:val="none" w:sz="0" w:space="0" w:color="auto"/>
          </w:divBdr>
        </w:div>
        <w:div w:id="910505001">
          <w:marLeft w:val="0"/>
          <w:marRight w:val="0"/>
          <w:marTop w:val="0"/>
          <w:marBottom w:val="0"/>
          <w:divBdr>
            <w:top w:val="none" w:sz="0" w:space="0" w:color="auto"/>
            <w:left w:val="none" w:sz="0" w:space="0" w:color="auto"/>
            <w:bottom w:val="none" w:sz="0" w:space="0" w:color="auto"/>
            <w:right w:val="none" w:sz="0" w:space="0" w:color="auto"/>
          </w:divBdr>
        </w:div>
        <w:div w:id="981234052">
          <w:marLeft w:val="0"/>
          <w:marRight w:val="0"/>
          <w:marTop w:val="0"/>
          <w:marBottom w:val="0"/>
          <w:divBdr>
            <w:top w:val="none" w:sz="0" w:space="0" w:color="auto"/>
            <w:left w:val="none" w:sz="0" w:space="0" w:color="auto"/>
            <w:bottom w:val="none" w:sz="0" w:space="0" w:color="auto"/>
            <w:right w:val="none" w:sz="0" w:space="0" w:color="auto"/>
          </w:divBdr>
        </w:div>
        <w:div w:id="987396966">
          <w:marLeft w:val="0"/>
          <w:marRight w:val="0"/>
          <w:marTop w:val="0"/>
          <w:marBottom w:val="0"/>
          <w:divBdr>
            <w:top w:val="none" w:sz="0" w:space="0" w:color="auto"/>
            <w:left w:val="none" w:sz="0" w:space="0" w:color="auto"/>
            <w:bottom w:val="none" w:sz="0" w:space="0" w:color="auto"/>
            <w:right w:val="none" w:sz="0" w:space="0" w:color="auto"/>
          </w:divBdr>
        </w:div>
        <w:div w:id="1013845303">
          <w:marLeft w:val="0"/>
          <w:marRight w:val="0"/>
          <w:marTop w:val="0"/>
          <w:marBottom w:val="0"/>
          <w:divBdr>
            <w:top w:val="none" w:sz="0" w:space="0" w:color="auto"/>
            <w:left w:val="none" w:sz="0" w:space="0" w:color="auto"/>
            <w:bottom w:val="none" w:sz="0" w:space="0" w:color="auto"/>
            <w:right w:val="none" w:sz="0" w:space="0" w:color="auto"/>
          </w:divBdr>
        </w:div>
        <w:div w:id="1021513426">
          <w:marLeft w:val="0"/>
          <w:marRight w:val="0"/>
          <w:marTop w:val="0"/>
          <w:marBottom w:val="0"/>
          <w:divBdr>
            <w:top w:val="none" w:sz="0" w:space="0" w:color="auto"/>
            <w:left w:val="none" w:sz="0" w:space="0" w:color="auto"/>
            <w:bottom w:val="none" w:sz="0" w:space="0" w:color="auto"/>
            <w:right w:val="none" w:sz="0" w:space="0" w:color="auto"/>
          </w:divBdr>
        </w:div>
        <w:div w:id="1023703276">
          <w:marLeft w:val="0"/>
          <w:marRight w:val="0"/>
          <w:marTop w:val="0"/>
          <w:marBottom w:val="0"/>
          <w:divBdr>
            <w:top w:val="none" w:sz="0" w:space="0" w:color="auto"/>
            <w:left w:val="none" w:sz="0" w:space="0" w:color="auto"/>
            <w:bottom w:val="none" w:sz="0" w:space="0" w:color="auto"/>
            <w:right w:val="none" w:sz="0" w:space="0" w:color="auto"/>
          </w:divBdr>
        </w:div>
        <w:div w:id="1119186591">
          <w:marLeft w:val="0"/>
          <w:marRight w:val="0"/>
          <w:marTop w:val="0"/>
          <w:marBottom w:val="0"/>
          <w:divBdr>
            <w:top w:val="none" w:sz="0" w:space="0" w:color="auto"/>
            <w:left w:val="none" w:sz="0" w:space="0" w:color="auto"/>
            <w:bottom w:val="none" w:sz="0" w:space="0" w:color="auto"/>
            <w:right w:val="none" w:sz="0" w:space="0" w:color="auto"/>
          </w:divBdr>
        </w:div>
        <w:div w:id="1120610061">
          <w:marLeft w:val="0"/>
          <w:marRight w:val="0"/>
          <w:marTop w:val="0"/>
          <w:marBottom w:val="0"/>
          <w:divBdr>
            <w:top w:val="none" w:sz="0" w:space="0" w:color="auto"/>
            <w:left w:val="none" w:sz="0" w:space="0" w:color="auto"/>
            <w:bottom w:val="none" w:sz="0" w:space="0" w:color="auto"/>
            <w:right w:val="none" w:sz="0" w:space="0" w:color="auto"/>
          </w:divBdr>
        </w:div>
        <w:div w:id="1156610691">
          <w:marLeft w:val="0"/>
          <w:marRight w:val="0"/>
          <w:marTop w:val="0"/>
          <w:marBottom w:val="0"/>
          <w:divBdr>
            <w:top w:val="none" w:sz="0" w:space="0" w:color="auto"/>
            <w:left w:val="none" w:sz="0" w:space="0" w:color="auto"/>
            <w:bottom w:val="none" w:sz="0" w:space="0" w:color="auto"/>
            <w:right w:val="none" w:sz="0" w:space="0" w:color="auto"/>
          </w:divBdr>
        </w:div>
        <w:div w:id="1186362515">
          <w:marLeft w:val="0"/>
          <w:marRight w:val="0"/>
          <w:marTop w:val="0"/>
          <w:marBottom w:val="0"/>
          <w:divBdr>
            <w:top w:val="none" w:sz="0" w:space="0" w:color="auto"/>
            <w:left w:val="none" w:sz="0" w:space="0" w:color="auto"/>
            <w:bottom w:val="none" w:sz="0" w:space="0" w:color="auto"/>
            <w:right w:val="none" w:sz="0" w:space="0" w:color="auto"/>
          </w:divBdr>
        </w:div>
        <w:div w:id="1212766336">
          <w:marLeft w:val="0"/>
          <w:marRight w:val="0"/>
          <w:marTop w:val="0"/>
          <w:marBottom w:val="0"/>
          <w:divBdr>
            <w:top w:val="none" w:sz="0" w:space="0" w:color="auto"/>
            <w:left w:val="none" w:sz="0" w:space="0" w:color="auto"/>
            <w:bottom w:val="none" w:sz="0" w:space="0" w:color="auto"/>
            <w:right w:val="none" w:sz="0" w:space="0" w:color="auto"/>
          </w:divBdr>
        </w:div>
        <w:div w:id="1266419194">
          <w:marLeft w:val="0"/>
          <w:marRight w:val="0"/>
          <w:marTop w:val="0"/>
          <w:marBottom w:val="0"/>
          <w:divBdr>
            <w:top w:val="none" w:sz="0" w:space="0" w:color="auto"/>
            <w:left w:val="none" w:sz="0" w:space="0" w:color="auto"/>
            <w:bottom w:val="none" w:sz="0" w:space="0" w:color="auto"/>
            <w:right w:val="none" w:sz="0" w:space="0" w:color="auto"/>
          </w:divBdr>
        </w:div>
        <w:div w:id="1275016135">
          <w:marLeft w:val="0"/>
          <w:marRight w:val="0"/>
          <w:marTop w:val="0"/>
          <w:marBottom w:val="0"/>
          <w:divBdr>
            <w:top w:val="none" w:sz="0" w:space="0" w:color="auto"/>
            <w:left w:val="none" w:sz="0" w:space="0" w:color="auto"/>
            <w:bottom w:val="none" w:sz="0" w:space="0" w:color="auto"/>
            <w:right w:val="none" w:sz="0" w:space="0" w:color="auto"/>
          </w:divBdr>
        </w:div>
        <w:div w:id="1339889213">
          <w:marLeft w:val="0"/>
          <w:marRight w:val="0"/>
          <w:marTop w:val="0"/>
          <w:marBottom w:val="0"/>
          <w:divBdr>
            <w:top w:val="none" w:sz="0" w:space="0" w:color="auto"/>
            <w:left w:val="none" w:sz="0" w:space="0" w:color="auto"/>
            <w:bottom w:val="none" w:sz="0" w:space="0" w:color="auto"/>
            <w:right w:val="none" w:sz="0" w:space="0" w:color="auto"/>
          </w:divBdr>
        </w:div>
        <w:div w:id="1386761563">
          <w:marLeft w:val="0"/>
          <w:marRight w:val="0"/>
          <w:marTop w:val="0"/>
          <w:marBottom w:val="0"/>
          <w:divBdr>
            <w:top w:val="none" w:sz="0" w:space="0" w:color="auto"/>
            <w:left w:val="none" w:sz="0" w:space="0" w:color="auto"/>
            <w:bottom w:val="none" w:sz="0" w:space="0" w:color="auto"/>
            <w:right w:val="none" w:sz="0" w:space="0" w:color="auto"/>
          </w:divBdr>
        </w:div>
        <w:div w:id="1400787078">
          <w:marLeft w:val="0"/>
          <w:marRight w:val="0"/>
          <w:marTop w:val="0"/>
          <w:marBottom w:val="0"/>
          <w:divBdr>
            <w:top w:val="none" w:sz="0" w:space="0" w:color="auto"/>
            <w:left w:val="none" w:sz="0" w:space="0" w:color="auto"/>
            <w:bottom w:val="none" w:sz="0" w:space="0" w:color="auto"/>
            <w:right w:val="none" w:sz="0" w:space="0" w:color="auto"/>
          </w:divBdr>
        </w:div>
        <w:div w:id="1439712893">
          <w:marLeft w:val="0"/>
          <w:marRight w:val="0"/>
          <w:marTop w:val="0"/>
          <w:marBottom w:val="0"/>
          <w:divBdr>
            <w:top w:val="none" w:sz="0" w:space="0" w:color="auto"/>
            <w:left w:val="none" w:sz="0" w:space="0" w:color="auto"/>
            <w:bottom w:val="none" w:sz="0" w:space="0" w:color="auto"/>
            <w:right w:val="none" w:sz="0" w:space="0" w:color="auto"/>
          </w:divBdr>
        </w:div>
        <w:div w:id="1500728937">
          <w:marLeft w:val="0"/>
          <w:marRight w:val="0"/>
          <w:marTop w:val="0"/>
          <w:marBottom w:val="0"/>
          <w:divBdr>
            <w:top w:val="none" w:sz="0" w:space="0" w:color="auto"/>
            <w:left w:val="none" w:sz="0" w:space="0" w:color="auto"/>
            <w:bottom w:val="none" w:sz="0" w:space="0" w:color="auto"/>
            <w:right w:val="none" w:sz="0" w:space="0" w:color="auto"/>
          </w:divBdr>
        </w:div>
        <w:div w:id="1572621231">
          <w:marLeft w:val="0"/>
          <w:marRight w:val="0"/>
          <w:marTop w:val="0"/>
          <w:marBottom w:val="0"/>
          <w:divBdr>
            <w:top w:val="none" w:sz="0" w:space="0" w:color="auto"/>
            <w:left w:val="none" w:sz="0" w:space="0" w:color="auto"/>
            <w:bottom w:val="none" w:sz="0" w:space="0" w:color="auto"/>
            <w:right w:val="none" w:sz="0" w:space="0" w:color="auto"/>
          </w:divBdr>
        </w:div>
        <w:div w:id="1573158485">
          <w:marLeft w:val="0"/>
          <w:marRight w:val="0"/>
          <w:marTop w:val="0"/>
          <w:marBottom w:val="0"/>
          <w:divBdr>
            <w:top w:val="none" w:sz="0" w:space="0" w:color="auto"/>
            <w:left w:val="none" w:sz="0" w:space="0" w:color="auto"/>
            <w:bottom w:val="none" w:sz="0" w:space="0" w:color="auto"/>
            <w:right w:val="none" w:sz="0" w:space="0" w:color="auto"/>
          </w:divBdr>
        </w:div>
        <w:div w:id="1596866345">
          <w:marLeft w:val="0"/>
          <w:marRight w:val="0"/>
          <w:marTop w:val="0"/>
          <w:marBottom w:val="0"/>
          <w:divBdr>
            <w:top w:val="none" w:sz="0" w:space="0" w:color="auto"/>
            <w:left w:val="none" w:sz="0" w:space="0" w:color="auto"/>
            <w:bottom w:val="none" w:sz="0" w:space="0" w:color="auto"/>
            <w:right w:val="none" w:sz="0" w:space="0" w:color="auto"/>
          </w:divBdr>
        </w:div>
        <w:div w:id="1607544523">
          <w:marLeft w:val="0"/>
          <w:marRight w:val="0"/>
          <w:marTop w:val="0"/>
          <w:marBottom w:val="0"/>
          <w:divBdr>
            <w:top w:val="none" w:sz="0" w:space="0" w:color="auto"/>
            <w:left w:val="none" w:sz="0" w:space="0" w:color="auto"/>
            <w:bottom w:val="none" w:sz="0" w:space="0" w:color="auto"/>
            <w:right w:val="none" w:sz="0" w:space="0" w:color="auto"/>
          </w:divBdr>
        </w:div>
        <w:div w:id="1612012240">
          <w:marLeft w:val="0"/>
          <w:marRight w:val="0"/>
          <w:marTop w:val="0"/>
          <w:marBottom w:val="0"/>
          <w:divBdr>
            <w:top w:val="none" w:sz="0" w:space="0" w:color="auto"/>
            <w:left w:val="none" w:sz="0" w:space="0" w:color="auto"/>
            <w:bottom w:val="none" w:sz="0" w:space="0" w:color="auto"/>
            <w:right w:val="none" w:sz="0" w:space="0" w:color="auto"/>
          </w:divBdr>
        </w:div>
        <w:div w:id="1712610305">
          <w:marLeft w:val="0"/>
          <w:marRight w:val="0"/>
          <w:marTop w:val="0"/>
          <w:marBottom w:val="0"/>
          <w:divBdr>
            <w:top w:val="none" w:sz="0" w:space="0" w:color="auto"/>
            <w:left w:val="none" w:sz="0" w:space="0" w:color="auto"/>
            <w:bottom w:val="none" w:sz="0" w:space="0" w:color="auto"/>
            <w:right w:val="none" w:sz="0" w:space="0" w:color="auto"/>
          </w:divBdr>
        </w:div>
        <w:div w:id="1740860752">
          <w:marLeft w:val="0"/>
          <w:marRight w:val="0"/>
          <w:marTop w:val="0"/>
          <w:marBottom w:val="0"/>
          <w:divBdr>
            <w:top w:val="none" w:sz="0" w:space="0" w:color="auto"/>
            <w:left w:val="none" w:sz="0" w:space="0" w:color="auto"/>
            <w:bottom w:val="none" w:sz="0" w:space="0" w:color="auto"/>
            <w:right w:val="none" w:sz="0" w:space="0" w:color="auto"/>
          </w:divBdr>
        </w:div>
        <w:div w:id="1818951921">
          <w:marLeft w:val="0"/>
          <w:marRight w:val="0"/>
          <w:marTop w:val="0"/>
          <w:marBottom w:val="0"/>
          <w:divBdr>
            <w:top w:val="none" w:sz="0" w:space="0" w:color="auto"/>
            <w:left w:val="none" w:sz="0" w:space="0" w:color="auto"/>
            <w:bottom w:val="none" w:sz="0" w:space="0" w:color="auto"/>
            <w:right w:val="none" w:sz="0" w:space="0" w:color="auto"/>
          </w:divBdr>
        </w:div>
        <w:div w:id="1863320518">
          <w:marLeft w:val="0"/>
          <w:marRight w:val="0"/>
          <w:marTop w:val="0"/>
          <w:marBottom w:val="0"/>
          <w:divBdr>
            <w:top w:val="none" w:sz="0" w:space="0" w:color="auto"/>
            <w:left w:val="none" w:sz="0" w:space="0" w:color="auto"/>
            <w:bottom w:val="none" w:sz="0" w:space="0" w:color="auto"/>
            <w:right w:val="none" w:sz="0" w:space="0" w:color="auto"/>
          </w:divBdr>
        </w:div>
        <w:div w:id="1880391545">
          <w:marLeft w:val="0"/>
          <w:marRight w:val="0"/>
          <w:marTop w:val="0"/>
          <w:marBottom w:val="0"/>
          <w:divBdr>
            <w:top w:val="none" w:sz="0" w:space="0" w:color="auto"/>
            <w:left w:val="none" w:sz="0" w:space="0" w:color="auto"/>
            <w:bottom w:val="none" w:sz="0" w:space="0" w:color="auto"/>
            <w:right w:val="none" w:sz="0" w:space="0" w:color="auto"/>
          </w:divBdr>
        </w:div>
        <w:div w:id="1883596714">
          <w:marLeft w:val="0"/>
          <w:marRight w:val="0"/>
          <w:marTop w:val="0"/>
          <w:marBottom w:val="0"/>
          <w:divBdr>
            <w:top w:val="none" w:sz="0" w:space="0" w:color="auto"/>
            <w:left w:val="none" w:sz="0" w:space="0" w:color="auto"/>
            <w:bottom w:val="none" w:sz="0" w:space="0" w:color="auto"/>
            <w:right w:val="none" w:sz="0" w:space="0" w:color="auto"/>
          </w:divBdr>
        </w:div>
        <w:div w:id="1979453428">
          <w:marLeft w:val="0"/>
          <w:marRight w:val="0"/>
          <w:marTop w:val="0"/>
          <w:marBottom w:val="0"/>
          <w:divBdr>
            <w:top w:val="none" w:sz="0" w:space="0" w:color="auto"/>
            <w:left w:val="none" w:sz="0" w:space="0" w:color="auto"/>
            <w:bottom w:val="none" w:sz="0" w:space="0" w:color="auto"/>
            <w:right w:val="none" w:sz="0" w:space="0" w:color="auto"/>
          </w:divBdr>
        </w:div>
        <w:div w:id="1986348847">
          <w:marLeft w:val="0"/>
          <w:marRight w:val="0"/>
          <w:marTop w:val="0"/>
          <w:marBottom w:val="0"/>
          <w:divBdr>
            <w:top w:val="none" w:sz="0" w:space="0" w:color="auto"/>
            <w:left w:val="none" w:sz="0" w:space="0" w:color="auto"/>
            <w:bottom w:val="none" w:sz="0" w:space="0" w:color="auto"/>
            <w:right w:val="none" w:sz="0" w:space="0" w:color="auto"/>
          </w:divBdr>
        </w:div>
        <w:div w:id="1989631174">
          <w:marLeft w:val="0"/>
          <w:marRight w:val="0"/>
          <w:marTop w:val="0"/>
          <w:marBottom w:val="0"/>
          <w:divBdr>
            <w:top w:val="none" w:sz="0" w:space="0" w:color="auto"/>
            <w:left w:val="none" w:sz="0" w:space="0" w:color="auto"/>
            <w:bottom w:val="none" w:sz="0" w:space="0" w:color="auto"/>
            <w:right w:val="none" w:sz="0" w:space="0" w:color="auto"/>
          </w:divBdr>
        </w:div>
        <w:div w:id="1993634610">
          <w:marLeft w:val="0"/>
          <w:marRight w:val="0"/>
          <w:marTop w:val="0"/>
          <w:marBottom w:val="0"/>
          <w:divBdr>
            <w:top w:val="none" w:sz="0" w:space="0" w:color="auto"/>
            <w:left w:val="none" w:sz="0" w:space="0" w:color="auto"/>
            <w:bottom w:val="none" w:sz="0" w:space="0" w:color="auto"/>
            <w:right w:val="none" w:sz="0" w:space="0" w:color="auto"/>
          </w:divBdr>
        </w:div>
        <w:div w:id="199375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l.ox.ac.uk/a-guide-to-academic-skills-provision-in-colleges" TargetMode="External"/><Relationship Id="rId18" Type="http://schemas.openxmlformats.org/officeDocument/2006/relationships/hyperlink" Target="http://www.ctl.ox.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ctl.ox.ac.uk/a-guide-to-academic-skills-provision-in-colleges" TargetMode="External"/><Relationship Id="rId17" Type="http://schemas.openxmlformats.org/officeDocument/2006/relationships/hyperlink" Target="https://www.ctl.ox.ac.uk/academic-skills-provision-toolk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tl.ox.ac.uk/a-guide-to-academic-skills-provision-in-college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l.ox.ac.uk/academic-skills-provision-toolki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tl.ox.ac.uk/a-guide-to-academic-skills-provision-in-colleges"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creativecommons.org/licenses/by-nc-sa/4.0/?ref=chooser-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l.ox.ac.uk/a-guide-to-academic-skills-provision-in-colleges"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D3F455E1-B6D1-4983-9661-340B9ABFA32D}">
    <t:Anchor>
      <t:Comment id="51677078"/>
    </t:Anchor>
    <t:History>
      <t:Event id="{C5568402-4941-4D88-8689-C1A57E2D0F43}" time="2024-04-05T10:22:17.726Z">
        <t:Attribution userId="S::otss0554@ox.ac.uk::c44bc553-a59d-4ed3-9aee-a3a0d29386ac" userProvider="AD" userName="Caroline Thompson"/>
        <t:Anchor>
          <t:Comment id="371820439"/>
        </t:Anchor>
        <t:Create/>
      </t:Event>
      <t:Event id="{85D90B71-F136-4C13-887C-D7CC4E724749}" time="2024-04-05T10:22:17.726Z">
        <t:Attribution userId="S::otss0554@ox.ac.uk::c44bc553-a59d-4ed3-9aee-a3a0d29386ac" userProvider="AD" userName="Caroline Thompson"/>
        <t:Anchor>
          <t:Comment id="371820439"/>
        </t:Anchor>
        <t:Assign userId="S::worc5343@ox.ac.uk::19f82119-2e2e-4a63-9708-5ef2f397a395" userProvider="AD" userName="Lauren Bolz"/>
      </t:Event>
      <t:Event id="{9FC8FE13-E34A-4529-928D-4BAE453E2888}" time="2024-04-05T10:22:17.726Z">
        <t:Attribution userId="S::otss0554@ox.ac.uk::c44bc553-a59d-4ed3-9aee-a3a0d29386ac" userProvider="AD" userName="Caroline Thompson"/>
        <t:Anchor>
          <t:Comment id="371820439"/>
        </t:Anchor>
        <t:SetTitle title="@Lauren Bolz Has this comment been resolved?"/>
      </t:Event>
    </t:History>
  </t:Task>
  <t:Task id="{F418D524-BA27-460E-A466-3D8784364D40}">
    <t:Anchor>
      <t:Comment id="1531647639"/>
    </t:Anchor>
    <t:History>
      <t:Event id="{E58B3E8E-A0C7-4165-9418-96193BF337D6}" time="2024-04-05T10:22:37.458Z">
        <t:Attribution userId="S::otss0554@ox.ac.uk::c44bc553-a59d-4ed3-9aee-a3a0d29386ac" userProvider="AD" userName="Caroline Thompson"/>
        <t:Anchor>
          <t:Comment id="180897601"/>
        </t:Anchor>
        <t:Create/>
      </t:Event>
      <t:Event id="{376F4B92-CCC8-4C87-B3E7-94310CE412BF}" time="2024-04-05T10:22:37.458Z">
        <t:Attribution userId="S::otss0554@ox.ac.uk::c44bc553-a59d-4ed3-9aee-a3a0d29386ac" userProvider="AD" userName="Caroline Thompson"/>
        <t:Anchor>
          <t:Comment id="180897601"/>
        </t:Anchor>
        <t:Assign userId="S::worc5343@ox.ac.uk::19f82119-2e2e-4a63-9708-5ef2f397a395" userProvider="AD" userName="Lauren Bolz"/>
      </t:Event>
      <t:Event id="{7C7E6A0D-02D8-4BF7-AE50-675221848570}" time="2024-04-05T10:22:37.458Z">
        <t:Attribution userId="S::otss0554@ox.ac.uk::c44bc553-a59d-4ed3-9aee-a3a0d29386ac" userProvider="AD" userName="Caroline Thompson"/>
        <t:Anchor>
          <t:Comment id="180897601"/>
        </t:Anchor>
        <t:SetTitle title="@Lauren Bolz Has this comment been resolved?"/>
      </t:Event>
    </t:History>
  </t:Task>
</t:Tasks>
</file>

<file path=word/theme/theme1.xml><?xml version="1.0" encoding="utf-8"?>
<a:theme xmlns:a="http://schemas.openxmlformats.org/drawingml/2006/main" name="Office Theme">
  <a:themeElements>
    <a:clrScheme name="CTL Brand Colours">
      <a:dk1>
        <a:sysClr val="windowText" lastClr="000000"/>
      </a:dk1>
      <a:lt1>
        <a:srgbClr val="FFFFFF"/>
      </a:lt1>
      <a:dk2>
        <a:srgbClr val="0E2345"/>
      </a:dk2>
      <a:lt2>
        <a:srgbClr val="FFFFFF"/>
      </a:lt2>
      <a:accent1>
        <a:srgbClr val="0E2345"/>
      </a:accent1>
      <a:accent2>
        <a:srgbClr val="EB632C"/>
      </a:accent2>
      <a:accent3>
        <a:srgbClr val="4AA564"/>
      </a:accent3>
      <a:accent4>
        <a:srgbClr val="0071BC"/>
      </a:accent4>
      <a:accent5>
        <a:srgbClr val="767676"/>
      </a:accent5>
      <a:accent6>
        <a:srgbClr val="FC8422"/>
      </a:accent6>
      <a:hlink>
        <a:srgbClr val="0E2345"/>
      </a:hlink>
      <a:folHlink>
        <a:srgbClr val="0E2345"/>
      </a:folHlink>
    </a:clrScheme>
    <a:fontScheme name="CTL SansSeri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4b411e-3cdb-4516-a4d6-38f56b1fe817" xsi:nil="true"/>
    <lcf76f155ced4ddcb4097134ff3c332f xmlns="fad25701-df46-48eb-b372-8657660ed8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E68956E28EA64E931AC0D33589C6AB" ma:contentTypeVersion="15" ma:contentTypeDescription="Create a new document." ma:contentTypeScope="" ma:versionID="b25f5e72483c124ec6494f9e1ea63463">
  <xsd:schema xmlns:xsd="http://www.w3.org/2001/XMLSchema" xmlns:xs="http://www.w3.org/2001/XMLSchema" xmlns:p="http://schemas.microsoft.com/office/2006/metadata/properties" xmlns:ns2="fad25701-df46-48eb-b372-8657660ed86b" xmlns:ns3="b54b411e-3cdb-4516-a4d6-38f56b1fe817" targetNamespace="http://schemas.microsoft.com/office/2006/metadata/properties" ma:root="true" ma:fieldsID="d68b22c3ddfa978f3eb18affeda5b98e" ns2:_="" ns3:_="">
    <xsd:import namespace="fad25701-df46-48eb-b372-8657660ed86b"/>
    <xsd:import namespace="b54b411e-3cdb-4516-a4d6-38f56b1fe8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25701-df46-48eb-b372-8657660ed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b411e-3cdb-4516-a4d6-38f56b1fe8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ee7022e-5741-4536-b860-da9962621d15}" ma:internalName="TaxCatchAll" ma:showField="CatchAllData" ma:web="b54b411e-3cdb-4516-a4d6-38f56b1fe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CEDB-ED72-4410-BAE1-F85010878679}">
  <ds:schemaRefs>
    <ds:schemaRef ds:uri="http://schemas.microsoft.com/sharepoint/v3/contenttype/forms"/>
  </ds:schemaRefs>
</ds:datastoreItem>
</file>

<file path=customXml/itemProps2.xml><?xml version="1.0" encoding="utf-8"?>
<ds:datastoreItem xmlns:ds="http://schemas.openxmlformats.org/officeDocument/2006/customXml" ds:itemID="{41BD0679-752F-47E3-82C9-1961FBAFE087}">
  <ds:schemaRefs>
    <ds:schemaRef ds:uri="http://schemas.microsoft.com/office/2006/metadata/properties"/>
    <ds:schemaRef ds:uri="http://schemas.microsoft.com/office/infopath/2007/PartnerControls"/>
    <ds:schemaRef ds:uri="b54b411e-3cdb-4516-a4d6-38f56b1fe817"/>
    <ds:schemaRef ds:uri="fad25701-df46-48eb-b372-8657660ed86b"/>
  </ds:schemaRefs>
</ds:datastoreItem>
</file>

<file path=customXml/itemProps3.xml><?xml version="1.0" encoding="utf-8"?>
<ds:datastoreItem xmlns:ds="http://schemas.openxmlformats.org/officeDocument/2006/customXml" ds:itemID="{5C50CCFB-4993-438B-99F5-D9B357177B16}">
  <ds:schemaRefs>
    <ds:schemaRef ds:uri="http://schemas.openxmlformats.org/officeDocument/2006/bibliography"/>
  </ds:schemaRefs>
</ds:datastoreItem>
</file>

<file path=customXml/itemProps4.xml><?xml version="1.0" encoding="utf-8"?>
<ds:datastoreItem xmlns:ds="http://schemas.openxmlformats.org/officeDocument/2006/customXml" ds:itemID="{8FBE46ED-98DF-4D3F-9B16-98B1725A4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25701-df46-48eb-b372-8657660ed86b"/>
    <ds:schemaRef ds:uri="b54b411e-3cdb-4516-a4d6-38f56b1fe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3676</Words>
  <Characters>17940</Characters>
  <Application>Microsoft Office Word</Application>
  <DocSecurity>0</DocSecurity>
  <Lines>417</Lines>
  <Paragraphs>360</Paragraphs>
  <ScaleCrop>false</ScaleCrop>
  <Company>University of Oxford</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Bolz</dc:creator>
  <cp:keywords/>
  <cp:lastModifiedBy>Caroline Thompson</cp:lastModifiedBy>
  <cp:revision>3</cp:revision>
  <cp:lastPrinted>2018-05-11T16:33:00Z</cp:lastPrinted>
  <dcterms:created xsi:type="dcterms:W3CDTF">2026-01-11T18:48:00Z</dcterms:created>
  <dcterms:modified xsi:type="dcterms:W3CDTF">2026-01-11T18:49:00Z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0x0101004DE68956E28EA64E931AC0D33589C6AB</vt:lpwstr>
  </property>
  <property fmtid="{D5CDD505-2E9C-101B-9397-08002B2CF9AE}" pid="3" name="MediaServiceImageTags">
    <vt:lpwstr/>
  </property>
  <property fmtid="{D5CDD505-2E9C-101B-9397-08002B2CF9AE}" pid="4" name="GrammarlyDocumentId">
    <vt:lpwstr>7321e3663babe8fd0432afc5094c22d65c3c2f80b539118ec1c42734537c0ac9</vt:lpwstr>
  </property>
</Properties>
</file>